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069" w:rsidRDefault="00D27476" w:rsidP="00D27476">
      <w:pPr>
        <w:jc w:val="center"/>
        <w:rPr>
          <w:rFonts w:ascii="Arial" w:hAnsi="Arial"/>
          <w:b/>
          <w:sz w:val="32"/>
          <w:szCs w:val="32"/>
        </w:rPr>
      </w:pPr>
      <w:r w:rsidRPr="00D27476">
        <w:rPr>
          <w:rFonts w:ascii="Arial" w:hAnsi="Arial"/>
          <w:b/>
          <w:sz w:val="32"/>
          <w:szCs w:val="32"/>
        </w:rPr>
        <w:t>InteMAP Manual</w:t>
      </w:r>
    </w:p>
    <w:p w:rsidR="00D27476" w:rsidRDefault="00D27476" w:rsidP="00D27476">
      <w:pPr>
        <w:rPr>
          <w:rFonts w:ascii="Arial" w:hAnsi="Arial"/>
          <w:b/>
          <w:sz w:val="32"/>
          <w:szCs w:val="32"/>
        </w:rPr>
      </w:pPr>
    </w:p>
    <w:p w:rsidR="00D27476" w:rsidRDefault="00D27476" w:rsidP="00D27476">
      <w:pPr>
        <w:pStyle w:val="a3"/>
        <w:numPr>
          <w:ilvl w:val="0"/>
          <w:numId w:val="1"/>
        </w:numPr>
        <w:spacing w:line="480" w:lineRule="auto"/>
        <w:rPr>
          <w:rFonts w:ascii="Arial" w:hAnsi="Arial"/>
          <w:b/>
          <w:sz w:val="32"/>
          <w:szCs w:val="32"/>
        </w:rPr>
      </w:pPr>
      <w:r w:rsidRPr="00D27476">
        <w:rPr>
          <w:rFonts w:ascii="Arial" w:hAnsi="Arial"/>
          <w:b/>
          <w:sz w:val="32"/>
          <w:szCs w:val="32"/>
        </w:rPr>
        <w:t>What is InteMAP?</w:t>
      </w:r>
    </w:p>
    <w:p w:rsidR="00D27476" w:rsidRDefault="00D27476" w:rsidP="00D27476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InteMAP (</w:t>
      </w:r>
      <w:r w:rsidRPr="00D27476">
        <w:rPr>
          <w:rFonts w:ascii="Arial" w:hAnsi="Arial"/>
        </w:rPr>
        <w:t>Integrated Metagenomic Assembly Pipeline</w:t>
      </w:r>
      <w:r>
        <w:rPr>
          <w:rFonts w:ascii="Arial" w:hAnsi="Arial"/>
        </w:rPr>
        <w:t xml:space="preserve">) is a pipeline which </w:t>
      </w:r>
      <w:r w:rsidRPr="00D27476">
        <w:rPr>
          <w:rFonts w:ascii="Arial" w:hAnsi="Arial"/>
        </w:rPr>
        <w:t>integrates individual assemblers for assembling metagenomic short seque</w:t>
      </w:r>
      <w:r w:rsidR="006E271A">
        <w:rPr>
          <w:rFonts w:ascii="Arial" w:hAnsi="Arial"/>
        </w:rPr>
        <w:t xml:space="preserve">ncing reads. By integrating </w:t>
      </w:r>
      <w:r w:rsidRPr="00D27476">
        <w:rPr>
          <w:rFonts w:ascii="Arial" w:hAnsi="Arial"/>
        </w:rPr>
        <w:t>three assembl</w:t>
      </w:r>
      <w:r>
        <w:rPr>
          <w:rFonts w:ascii="Arial" w:hAnsi="Arial"/>
        </w:rPr>
        <w:t xml:space="preserve">ers IDBA_UD, ABySS, and CABOG, </w:t>
      </w:r>
      <w:r w:rsidRPr="00D27476">
        <w:rPr>
          <w:rFonts w:ascii="Arial" w:hAnsi="Arial"/>
        </w:rPr>
        <w:t>InteMAP takes advantage of their strengths on assembling species with special sequencing coverage depths, and generates a high quality assembly.</w:t>
      </w:r>
      <w:r w:rsidR="0089458D">
        <w:rPr>
          <w:rFonts w:ascii="Arial" w:hAnsi="Arial"/>
        </w:rPr>
        <w:t>InteMAP</w:t>
      </w:r>
      <w:r w:rsidR="00442E2B">
        <w:rPr>
          <w:rFonts w:ascii="Arial" w:hAnsi="Arial"/>
        </w:rPr>
        <w:t>is suitable for unix-like system with gcc and python installed</w:t>
      </w:r>
      <w:r w:rsidR="0089458D">
        <w:rPr>
          <w:rFonts w:ascii="Arial" w:hAnsi="Arial"/>
        </w:rPr>
        <w:t>.</w:t>
      </w:r>
    </w:p>
    <w:p w:rsidR="00D27476" w:rsidRDefault="00D27476" w:rsidP="00D27476">
      <w:pPr>
        <w:spacing w:line="276" w:lineRule="auto"/>
        <w:jc w:val="both"/>
        <w:rPr>
          <w:rFonts w:ascii="Arial" w:hAnsi="Arial"/>
        </w:rPr>
      </w:pPr>
    </w:p>
    <w:p w:rsidR="00D27476" w:rsidRDefault="00D27476" w:rsidP="00D27476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InteMAP was designed to work with paired-end reads produced by the Illumina Genome Analyzer.</w:t>
      </w:r>
    </w:p>
    <w:p w:rsidR="0089458D" w:rsidRDefault="0089458D" w:rsidP="00D27476">
      <w:pPr>
        <w:spacing w:line="276" w:lineRule="auto"/>
        <w:jc w:val="both"/>
        <w:rPr>
          <w:rFonts w:ascii="Arial" w:hAnsi="Arial"/>
        </w:rPr>
      </w:pPr>
    </w:p>
    <w:p w:rsidR="0089458D" w:rsidRDefault="0089458D" w:rsidP="00D27476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Before using InteMAP, you are recommended to filter your data to remove low quality reads or contaminant reads via special tools, such as PRINSEQ (</w:t>
      </w:r>
      <w:hyperlink r:id="rId7" w:history="1">
        <w:r w:rsidRPr="00F66F53">
          <w:rPr>
            <w:rStyle w:val="a4"/>
            <w:rFonts w:ascii="Arial" w:hAnsi="Arial"/>
          </w:rPr>
          <w:t>http://edwards.sdsu.edu/cgi-bin/prinseq/prinseq.cgi</w:t>
        </w:r>
      </w:hyperlink>
      <w:r>
        <w:rPr>
          <w:rFonts w:ascii="Arial" w:hAnsi="Arial"/>
        </w:rPr>
        <w:t>).</w:t>
      </w:r>
    </w:p>
    <w:p w:rsidR="0089458D" w:rsidRDefault="0089458D" w:rsidP="00D27476">
      <w:pPr>
        <w:spacing w:line="276" w:lineRule="auto"/>
        <w:jc w:val="both"/>
        <w:rPr>
          <w:rFonts w:ascii="Arial" w:hAnsi="Arial"/>
        </w:rPr>
      </w:pPr>
    </w:p>
    <w:p w:rsidR="0089458D" w:rsidRDefault="0089458D" w:rsidP="0089458D">
      <w:pPr>
        <w:pStyle w:val="a3"/>
        <w:numPr>
          <w:ilvl w:val="0"/>
          <w:numId w:val="1"/>
        </w:numPr>
        <w:spacing w:line="48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Prerequisites</w:t>
      </w:r>
    </w:p>
    <w:p w:rsidR="0089458D" w:rsidRDefault="0089458D" w:rsidP="0089458D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To use InteMAP, you will need the following programs in your </w:t>
      </w:r>
      <w:r w:rsidR="005D16D1">
        <w:rPr>
          <w:rFonts w:ascii="Arial" w:hAnsi="Arial"/>
        </w:rPr>
        <w:t>PATH:</w:t>
      </w:r>
    </w:p>
    <w:p w:rsidR="00187E38" w:rsidRPr="00187E38" w:rsidRDefault="005D16D1" w:rsidP="00187E38">
      <w:pPr>
        <w:pStyle w:val="a3"/>
        <w:numPr>
          <w:ilvl w:val="0"/>
          <w:numId w:val="2"/>
        </w:numPr>
        <w:spacing w:line="276" w:lineRule="auto"/>
        <w:rPr>
          <w:rFonts w:ascii="Arial" w:hAnsi="Arial"/>
        </w:rPr>
      </w:pPr>
      <w:r w:rsidRPr="005D16D1">
        <w:rPr>
          <w:rFonts w:ascii="Arial" w:hAnsi="Arial"/>
        </w:rPr>
        <w:t>IDBA_UD</w:t>
      </w:r>
      <w:r w:rsidR="00607FE2">
        <w:rPr>
          <w:rFonts w:ascii="Arial" w:hAnsi="Arial"/>
        </w:rPr>
        <w:t xml:space="preserve">release 1.1.0 or later </w:t>
      </w:r>
      <w:r w:rsidR="00187E38">
        <w:rPr>
          <w:rFonts w:ascii="Arial" w:hAnsi="Arial"/>
        </w:rPr>
        <w:t>(</w:t>
      </w:r>
      <w:hyperlink r:id="rId8" w:history="1">
        <w:r w:rsidR="00187E38" w:rsidRPr="00F66F53">
          <w:rPr>
            <w:rStyle w:val="a4"/>
            <w:rFonts w:ascii="Arial" w:hAnsi="Arial"/>
          </w:rPr>
          <w:t>http://i.cs.hku.hk/~alse/hkubrg/projects/idba_ud/</w:t>
        </w:r>
      </w:hyperlink>
      <w:r w:rsidR="00187E38">
        <w:rPr>
          <w:rFonts w:ascii="Arial" w:hAnsi="Arial"/>
        </w:rPr>
        <w:t>)</w:t>
      </w:r>
    </w:p>
    <w:p w:rsidR="00D55FE7" w:rsidRPr="00D55FE7" w:rsidRDefault="005D16D1" w:rsidP="00D55FE7">
      <w:pPr>
        <w:pStyle w:val="a3"/>
        <w:numPr>
          <w:ilvl w:val="0"/>
          <w:numId w:val="2"/>
        </w:numPr>
        <w:spacing w:line="276" w:lineRule="auto"/>
        <w:rPr>
          <w:rFonts w:ascii="Arial" w:hAnsi="Arial"/>
        </w:rPr>
      </w:pPr>
      <w:r w:rsidRPr="005D16D1">
        <w:rPr>
          <w:rFonts w:ascii="Arial" w:hAnsi="Arial"/>
        </w:rPr>
        <w:t>CABOG</w:t>
      </w:r>
      <w:r w:rsidR="00187E38">
        <w:rPr>
          <w:rFonts w:ascii="Arial" w:hAnsi="Arial"/>
        </w:rPr>
        <w:t xml:space="preserve"> (</w:t>
      </w:r>
      <w:r w:rsidR="00D55FE7">
        <w:rPr>
          <w:rFonts w:ascii="Arial" w:hAnsi="Arial"/>
        </w:rPr>
        <w:t>also named Celera or wgs-assembler</w:t>
      </w:r>
      <w:r w:rsidR="00187E38">
        <w:rPr>
          <w:rFonts w:ascii="Arial" w:hAnsi="Arial"/>
        </w:rPr>
        <w:t>)</w:t>
      </w:r>
      <w:r w:rsidR="00D55FE7">
        <w:rPr>
          <w:rFonts w:ascii="Arial" w:hAnsi="Arial"/>
        </w:rPr>
        <w:t xml:space="preserve"> release 7.0 or later (</w:t>
      </w:r>
      <w:hyperlink r:id="rId9" w:history="1">
        <w:r w:rsidR="00D55FE7" w:rsidRPr="00F66F53">
          <w:rPr>
            <w:rStyle w:val="a4"/>
            <w:rFonts w:ascii="Arial" w:hAnsi="Arial"/>
          </w:rPr>
          <w:t>http://wgs-assembler.sourceforge.net/wiki/index.php?title=Main_Page</w:t>
        </w:r>
      </w:hyperlink>
      <w:r w:rsidR="00D55FE7">
        <w:rPr>
          <w:rFonts w:ascii="Arial" w:hAnsi="Arial"/>
        </w:rPr>
        <w:t>)</w:t>
      </w:r>
    </w:p>
    <w:p w:rsidR="00FF2D8B" w:rsidRPr="00FF2D8B" w:rsidRDefault="005D16D1" w:rsidP="00FF2D8B">
      <w:pPr>
        <w:pStyle w:val="a3"/>
        <w:numPr>
          <w:ilvl w:val="0"/>
          <w:numId w:val="2"/>
        </w:numPr>
        <w:spacing w:line="276" w:lineRule="auto"/>
        <w:rPr>
          <w:rFonts w:ascii="Arial" w:hAnsi="Arial"/>
        </w:rPr>
      </w:pPr>
      <w:r w:rsidRPr="005D16D1">
        <w:rPr>
          <w:rFonts w:ascii="Arial" w:hAnsi="Arial"/>
        </w:rPr>
        <w:t>ABySS</w:t>
      </w:r>
      <w:r w:rsidR="00FF2D8B">
        <w:rPr>
          <w:rFonts w:ascii="Arial" w:hAnsi="Arial"/>
        </w:rPr>
        <w:t xml:space="preserve"> release 1.2.7 or later (</w:t>
      </w:r>
      <w:hyperlink r:id="rId10" w:history="1">
        <w:r w:rsidR="00FF2D8B" w:rsidRPr="00F66F53">
          <w:rPr>
            <w:rStyle w:val="a4"/>
            <w:rFonts w:ascii="Arial" w:hAnsi="Arial"/>
          </w:rPr>
          <w:t>http://www.bcgsc.ca/platform/bioinfo/software/abyss</w:t>
        </w:r>
      </w:hyperlink>
      <w:r w:rsidR="00FF2D8B">
        <w:rPr>
          <w:rFonts w:ascii="Arial" w:hAnsi="Arial"/>
        </w:rPr>
        <w:t>)</w:t>
      </w:r>
    </w:p>
    <w:p w:rsidR="002E209E" w:rsidRDefault="005D16D1" w:rsidP="002E209E">
      <w:pPr>
        <w:pStyle w:val="a3"/>
        <w:numPr>
          <w:ilvl w:val="0"/>
          <w:numId w:val="2"/>
        </w:numPr>
        <w:spacing w:line="276" w:lineRule="auto"/>
        <w:rPr>
          <w:rFonts w:ascii="Arial" w:hAnsi="Arial"/>
        </w:rPr>
      </w:pPr>
      <w:r w:rsidRPr="005D16D1">
        <w:rPr>
          <w:rFonts w:ascii="Arial" w:hAnsi="Arial"/>
        </w:rPr>
        <w:t>Quake</w:t>
      </w:r>
      <w:r w:rsidR="002E209E">
        <w:rPr>
          <w:rFonts w:ascii="Arial" w:hAnsi="Arial"/>
        </w:rPr>
        <w:t xml:space="preserve"> version 0.3 </w:t>
      </w:r>
      <w:r w:rsidR="00E65FEF">
        <w:rPr>
          <w:rFonts w:ascii="Arial" w:hAnsi="Arial"/>
        </w:rPr>
        <w:t xml:space="preserve">(JELLYFISH version </w:t>
      </w:r>
      <w:r w:rsidR="00013154">
        <w:rPr>
          <w:rFonts w:ascii="Arial" w:eastAsia="宋体" w:hAnsi="Arial" w:hint="eastAsia"/>
          <w:lang w:eastAsia="zh-CN"/>
        </w:rPr>
        <w:t>1</w:t>
      </w:r>
      <w:r w:rsidR="00013154">
        <w:rPr>
          <w:rFonts w:ascii="Arial" w:hAnsi="Arial"/>
        </w:rPr>
        <w:t>.</w:t>
      </w:r>
      <w:r w:rsidR="00013154">
        <w:rPr>
          <w:rFonts w:ascii="Arial" w:eastAsia="宋体" w:hAnsi="Arial" w:hint="eastAsia"/>
          <w:lang w:eastAsia="zh-CN"/>
        </w:rPr>
        <w:t>1</w:t>
      </w:r>
      <w:r w:rsidR="00E65FEF">
        <w:rPr>
          <w:rFonts w:ascii="Arial" w:hAnsi="Arial"/>
        </w:rPr>
        <w:t xml:space="preserve"> is required</w:t>
      </w:r>
      <w:r w:rsidR="00013154">
        <w:rPr>
          <w:rFonts w:ascii="Arial" w:eastAsia="宋体" w:hAnsi="Arial" w:hint="eastAsia"/>
          <w:lang w:eastAsia="zh-CN"/>
        </w:rPr>
        <w:t>, not 2.0</w:t>
      </w:r>
      <w:r w:rsidR="00E65FEF">
        <w:rPr>
          <w:rFonts w:ascii="Arial" w:hAnsi="Arial"/>
        </w:rPr>
        <w:t>)</w:t>
      </w:r>
    </w:p>
    <w:p w:rsidR="002E209E" w:rsidRDefault="002E209E" w:rsidP="002E209E">
      <w:pPr>
        <w:pStyle w:val="a3"/>
        <w:spacing w:line="276" w:lineRule="auto"/>
        <w:rPr>
          <w:rFonts w:ascii="Arial" w:hAnsi="Arial"/>
        </w:rPr>
      </w:pPr>
      <w:r>
        <w:rPr>
          <w:rFonts w:ascii="Arial" w:hAnsi="Arial"/>
        </w:rPr>
        <w:t>(</w:t>
      </w:r>
      <w:hyperlink r:id="rId11" w:history="1">
        <w:r w:rsidRPr="00F66F53">
          <w:rPr>
            <w:rStyle w:val="a4"/>
            <w:rFonts w:ascii="Arial" w:hAnsi="Arial"/>
          </w:rPr>
          <w:t>http://www.cbcb.umd.edu/software/quake/index.html</w:t>
        </w:r>
      </w:hyperlink>
      <w:r>
        <w:rPr>
          <w:rFonts w:ascii="Arial" w:hAnsi="Arial"/>
        </w:rPr>
        <w:t>)</w:t>
      </w:r>
    </w:p>
    <w:p w:rsidR="00E65FEF" w:rsidRPr="00E65FEF" w:rsidRDefault="00E65FEF" w:rsidP="00E65FEF">
      <w:pPr>
        <w:pStyle w:val="a3"/>
        <w:spacing w:line="276" w:lineRule="auto"/>
        <w:rPr>
          <w:rFonts w:ascii="Arial" w:hAnsi="Arial"/>
        </w:rPr>
      </w:pPr>
      <w:r>
        <w:rPr>
          <w:rFonts w:ascii="Arial" w:hAnsi="Arial"/>
        </w:rPr>
        <w:t>(</w:t>
      </w:r>
      <w:hyperlink r:id="rId12" w:history="1">
        <w:r w:rsidRPr="00F66F53">
          <w:rPr>
            <w:rStyle w:val="a4"/>
            <w:rFonts w:ascii="Arial" w:hAnsi="Arial"/>
          </w:rPr>
          <w:t>http://www.cbcb.umd.edu/software/jellyfish/</w:t>
        </w:r>
      </w:hyperlink>
      <w:r>
        <w:rPr>
          <w:rFonts w:ascii="Arial" w:hAnsi="Arial"/>
        </w:rPr>
        <w:t>)</w:t>
      </w:r>
    </w:p>
    <w:p w:rsidR="005D16D1" w:rsidRDefault="005D16D1" w:rsidP="005D16D1">
      <w:pPr>
        <w:pStyle w:val="a3"/>
        <w:numPr>
          <w:ilvl w:val="0"/>
          <w:numId w:val="2"/>
        </w:numPr>
        <w:spacing w:line="276" w:lineRule="auto"/>
        <w:rPr>
          <w:rFonts w:ascii="Arial" w:hAnsi="Arial"/>
        </w:rPr>
      </w:pPr>
      <w:r w:rsidRPr="005D16D1">
        <w:rPr>
          <w:rFonts w:ascii="Arial" w:hAnsi="Arial"/>
        </w:rPr>
        <w:t>MUMmer</w:t>
      </w:r>
      <w:r w:rsidR="002E209E">
        <w:rPr>
          <w:rFonts w:ascii="Arial" w:hAnsi="Arial"/>
        </w:rPr>
        <w:t xml:space="preserve"> release 3.0</w:t>
      </w:r>
    </w:p>
    <w:p w:rsidR="007B7D67" w:rsidRPr="007B7D67" w:rsidRDefault="007B7D67" w:rsidP="007B7D67">
      <w:pPr>
        <w:pStyle w:val="a3"/>
        <w:spacing w:line="276" w:lineRule="auto"/>
        <w:rPr>
          <w:rFonts w:ascii="Arial" w:hAnsi="Arial"/>
        </w:rPr>
      </w:pPr>
      <w:r>
        <w:rPr>
          <w:rFonts w:ascii="Arial" w:hAnsi="Arial"/>
        </w:rPr>
        <w:t>(</w:t>
      </w:r>
      <w:hyperlink r:id="rId13" w:history="1">
        <w:r w:rsidRPr="00F66F53">
          <w:rPr>
            <w:rStyle w:val="a4"/>
            <w:rFonts w:ascii="Arial" w:hAnsi="Arial"/>
          </w:rPr>
          <w:t>http://mummer.sourceforge.net/</w:t>
        </w:r>
      </w:hyperlink>
      <w:r>
        <w:rPr>
          <w:rFonts w:ascii="Arial" w:hAnsi="Arial"/>
        </w:rPr>
        <w:t>)</w:t>
      </w:r>
    </w:p>
    <w:p w:rsidR="005D16D1" w:rsidRDefault="005D16D1" w:rsidP="005D16D1">
      <w:pPr>
        <w:pStyle w:val="a3"/>
        <w:numPr>
          <w:ilvl w:val="0"/>
          <w:numId w:val="2"/>
        </w:numPr>
        <w:spacing w:line="276" w:lineRule="auto"/>
        <w:rPr>
          <w:rFonts w:ascii="Arial" w:hAnsi="Arial"/>
        </w:rPr>
      </w:pPr>
      <w:r w:rsidRPr="005D16D1">
        <w:rPr>
          <w:rFonts w:ascii="Arial" w:hAnsi="Arial"/>
        </w:rPr>
        <w:t>Bowtie2</w:t>
      </w:r>
    </w:p>
    <w:p w:rsidR="00C63A05" w:rsidRPr="00C63A05" w:rsidRDefault="00C63A05" w:rsidP="00C63A05">
      <w:pPr>
        <w:pStyle w:val="a3"/>
        <w:spacing w:line="276" w:lineRule="auto"/>
        <w:rPr>
          <w:rFonts w:ascii="Arial" w:hAnsi="Arial"/>
        </w:rPr>
      </w:pPr>
      <w:r>
        <w:rPr>
          <w:rFonts w:ascii="Arial" w:hAnsi="Arial"/>
        </w:rPr>
        <w:t>(</w:t>
      </w:r>
      <w:hyperlink r:id="rId14" w:history="1">
        <w:r w:rsidRPr="00F66F53">
          <w:rPr>
            <w:rStyle w:val="a4"/>
            <w:rFonts w:ascii="Arial" w:hAnsi="Arial"/>
          </w:rPr>
          <w:t>http://bowtie-bio.sourceforge.net/bowtie2/index.shtml</w:t>
        </w:r>
      </w:hyperlink>
      <w:r>
        <w:rPr>
          <w:rFonts w:ascii="Arial" w:hAnsi="Arial"/>
        </w:rPr>
        <w:t>)</w:t>
      </w:r>
    </w:p>
    <w:p w:rsidR="00573110" w:rsidRDefault="00573110" w:rsidP="00573110">
      <w:pPr>
        <w:spacing w:line="276" w:lineRule="auto"/>
        <w:rPr>
          <w:rFonts w:ascii="Arial" w:hAnsi="Arial"/>
        </w:rPr>
      </w:pPr>
    </w:p>
    <w:p w:rsidR="007B2D3E" w:rsidRDefault="007B2D3E" w:rsidP="0057311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Note: the program ABySS requires Boost, sparsehash, and Open MPI. Please refer to the instruction of ABySS.</w:t>
      </w:r>
    </w:p>
    <w:p w:rsidR="007B2D3E" w:rsidRPr="00573110" w:rsidRDefault="007B2D3E" w:rsidP="00573110">
      <w:pPr>
        <w:spacing w:line="276" w:lineRule="auto"/>
        <w:rPr>
          <w:rFonts w:ascii="Arial" w:hAnsi="Arial"/>
        </w:rPr>
      </w:pPr>
    </w:p>
    <w:p w:rsidR="005D16D1" w:rsidRDefault="00573110" w:rsidP="0057311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lastRenderedPageBreak/>
        <w:t xml:space="preserve">Make sure the binaries of these programs are in directories in your PATH environment variable. </w:t>
      </w:r>
    </w:p>
    <w:p w:rsidR="00212718" w:rsidRDefault="00212718" w:rsidP="00D27476">
      <w:pPr>
        <w:spacing w:line="276" w:lineRule="auto"/>
        <w:jc w:val="both"/>
        <w:rPr>
          <w:rFonts w:ascii="Arial" w:hAnsi="Arial"/>
        </w:rPr>
      </w:pPr>
    </w:p>
    <w:p w:rsidR="00212718" w:rsidRDefault="00212718" w:rsidP="00D27476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You also need python to run InteMAP.</w:t>
      </w:r>
    </w:p>
    <w:p w:rsidR="00C63A05" w:rsidRDefault="00C63A05" w:rsidP="00D27476">
      <w:pPr>
        <w:spacing w:line="276" w:lineRule="auto"/>
        <w:jc w:val="both"/>
        <w:rPr>
          <w:rFonts w:ascii="Arial" w:hAnsi="Arial"/>
        </w:rPr>
      </w:pPr>
    </w:p>
    <w:p w:rsidR="00912CC9" w:rsidRDefault="00912CC9" w:rsidP="000762D8">
      <w:pPr>
        <w:pStyle w:val="a3"/>
        <w:numPr>
          <w:ilvl w:val="0"/>
          <w:numId w:val="1"/>
        </w:numPr>
        <w:spacing w:line="48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Obtaining InteMAP</w:t>
      </w:r>
    </w:p>
    <w:p w:rsidR="00912CC9" w:rsidRPr="00912CC9" w:rsidRDefault="00912CC9" w:rsidP="00912CC9">
      <w:pPr>
        <w:spacing w:line="480" w:lineRule="auto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Arial" w:hAnsi="Arial"/>
        </w:rPr>
        <w:t xml:space="preserve">Download the InteMAP source package from </w:t>
      </w:r>
      <w:hyperlink r:id="rId15" w:history="1">
        <w:r w:rsidRPr="00912CC9">
          <w:rPr>
            <w:rStyle w:val="a4"/>
            <w:rFonts w:ascii="Arial" w:hAnsi="Arial" w:cs="Arial"/>
            <w:sz w:val="22"/>
            <w:szCs w:val="22"/>
          </w:rPr>
          <w:t>http://bioinfo.ctb.pku.edu.cn/InteMAP</w:t>
        </w:r>
      </w:hyperlink>
      <w:r>
        <w:rPr>
          <w:rFonts w:ascii="Arial" w:hAnsi="Arial" w:cs="Arial"/>
          <w:color w:val="000000"/>
          <w:sz w:val="22"/>
          <w:szCs w:val="22"/>
        </w:rPr>
        <w:t>.</w:t>
      </w:r>
    </w:p>
    <w:p w:rsidR="00912CC9" w:rsidRDefault="00912CC9" w:rsidP="000762D8">
      <w:pPr>
        <w:pStyle w:val="a3"/>
        <w:numPr>
          <w:ilvl w:val="0"/>
          <w:numId w:val="1"/>
        </w:numPr>
        <w:spacing w:line="48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Installation</w:t>
      </w:r>
    </w:p>
    <w:p w:rsidR="00A75D63" w:rsidRDefault="00912CC9" w:rsidP="00A75D63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The InteMAP package includes the C++ program</w:t>
      </w:r>
      <w:r w:rsidR="00A75D63">
        <w:rPr>
          <w:rFonts w:ascii="Arial" w:hAnsi="Arial"/>
        </w:rPr>
        <w:t>s</w:t>
      </w:r>
      <w:r w:rsidR="00B4141E">
        <w:rPr>
          <w:rFonts w:ascii="Arial" w:hAnsi="Arial"/>
        </w:rPr>
        <w:t xml:space="preserve"> and some scripts written in python and bash. The C++ programs include</w:t>
      </w:r>
      <w:r w:rsidR="00A75D63">
        <w:rPr>
          <w:rFonts w:ascii="Arial" w:hAnsi="Arial"/>
        </w:rPr>
        <w:t xml:space="preserve"> implementation of the assembly-</w:t>
      </w:r>
      <w:r>
        <w:rPr>
          <w:rFonts w:ascii="Arial" w:hAnsi="Arial"/>
        </w:rPr>
        <w:t>merging algorithm</w:t>
      </w:r>
      <w:r w:rsidR="00471194">
        <w:rPr>
          <w:rFonts w:ascii="Arial" w:hAnsi="Arial"/>
        </w:rPr>
        <w:t xml:space="preserve"> and other tools</w:t>
      </w:r>
      <w:r w:rsidR="00A75D63">
        <w:rPr>
          <w:rFonts w:ascii="Arial" w:hAnsi="Arial"/>
        </w:rPr>
        <w:t>used by InteMAP. To use InteMAP, you only need to build the C++ programs. To do this, execute these commands on any unix-like platform</w:t>
      </w:r>
      <w:r w:rsidR="00471194">
        <w:rPr>
          <w:rFonts w:ascii="Arial" w:hAnsi="Arial"/>
        </w:rPr>
        <w:t xml:space="preserve"> after you download the InteMAP package</w:t>
      </w:r>
      <w:r w:rsidR="00A75D63">
        <w:rPr>
          <w:rFonts w:ascii="Arial" w:hAnsi="Arial"/>
        </w:rPr>
        <w:t>:</w:t>
      </w:r>
    </w:p>
    <w:p w:rsidR="00A75D63" w:rsidRDefault="00A75D63" w:rsidP="00A75D63">
      <w:pPr>
        <w:spacing w:line="276" w:lineRule="auto"/>
        <w:rPr>
          <w:rFonts w:ascii="Arial" w:hAnsi="Arial"/>
        </w:rPr>
      </w:pPr>
    </w:p>
    <w:p w:rsidR="00912CC9" w:rsidRDefault="00A75D63" w:rsidP="00471194">
      <w:pPr>
        <w:pStyle w:val="a3"/>
        <w:numPr>
          <w:ilvl w:val="0"/>
          <w:numId w:val="4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tar –zxvf InteMAP_v1.0.tar.gz</w:t>
      </w:r>
    </w:p>
    <w:p w:rsidR="00A75D63" w:rsidRDefault="00A75D63" w:rsidP="00471194">
      <w:pPr>
        <w:pStyle w:val="a3"/>
        <w:numPr>
          <w:ilvl w:val="0"/>
          <w:numId w:val="4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cd InteMAP_v1.0</w:t>
      </w:r>
    </w:p>
    <w:p w:rsidR="00A75D63" w:rsidRDefault="00A75D63" w:rsidP="00471194">
      <w:pPr>
        <w:pStyle w:val="a3"/>
        <w:numPr>
          <w:ilvl w:val="0"/>
          <w:numId w:val="4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cd src/mergeassembly</w:t>
      </w:r>
    </w:p>
    <w:p w:rsidR="00A75D63" w:rsidRDefault="00A75D63" w:rsidP="00471194">
      <w:pPr>
        <w:pStyle w:val="a3"/>
        <w:numPr>
          <w:ilvl w:val="0"/>
          <w:numId w:val="4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make</w:t>
      </w:r>
    </w:p>
    <w:p w:rsidR="00A75D63" w:rsidRDefault="00A75D63" w:rsidP="00471194">
      <w:pPr>
        <w:pStyle w:val="a3"/>
        <w:numPr>
          <w:ilvl w:val="0"/>
          <w:numId w:val="4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cd ../../</w:t>
      </w:r>
    </w:p>
    <w:p w:rsidR="00A75D63" w:rsidRDefault="00A75D63" w:rsidP="00471194">
      <w:pPr>
        <w:pStyle w:val="a3"/>
        <w:numPr>
          <w:ilvl w:val="0"/>
          <w:numId w:val="4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make</w:t>
      </w:r>
    </w:p>
    <w:p w:rsidR="00471194" w:rsidRDefault="00471194" w:rsidP="00471194">
      <w:pPr>
        <w:spacing w:line="276" w:lineRule="auto"/>
        <w:rPr>
          <w:rFonts w:ascii="Arial" w:hAnsi="Arial"/>
        </w:rPr>
      </w:pPr>
    </w:p>
    <w:p w:rsidR="00212718" w:rsidRDefault="00471194" w:rsidP="00471194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Now, </w:t>
      </w:r>
      <w:r w:rsidR="00300D6D">
        <w:rPr>
          <w:rFonts w:ascii="Arial" w:hAnsi="Arial"/>
        </w:rPr>
        <w:t>InteMAP is ready</w:t>
      </w:r>
      <w:r>
        <w:rPr>
          <w:rFonts w:ascii="Arial" w:hAnsi="Arial"/>
        </w:rPr>
        <w:t xml:space="preserve">. </w:t>
      </w:r>
      <w:r w:rsidR="00212718">
        <w:rPr>
          <w:rFonts w:ascii="Arial" w:hAnsi="Arial"/>
        </w:rPr>
        <w:t>Suppose your InteMAP directory is InteMAP-dir, y</w:t>
      </w:r>
      <w:r w:rsidR="00300D6D">
        <w:rPr>
          <w:rFonts w:ascii="Arial" w:hAnsi="Arial"/>
        </w:rPr>
        <w:t>ou can use InteMAP by executing the python script:</w:t>
      </w:r>
    </w:p>
    <w:p w:rsidR="00212718" w:rsidRPr="00212718" w:rsidRDefault="00212718" w:rsidP="0016793C">
      <w:pPr>
        <w:pStyle w:val="a3"/>
        <w:numPr>
          <w:ilvl w:val="0"/>
          <w:numId w:val="5"/>
        </w:numPr>
        <w:spacing w:before="100" w:after="100" w:line="276" w:lineRule="auto"/>
        <w:rPr>
          <w:rFonts w:ascii="Arial" w:hAnsi="Arial"/>
        </w:rPr>
      </w:pPr>
      <w:r>
        <w:rPr>
          <w:rFonts w:ascii="Arial" w:hAnsi="Arial"/>
        </w:rPr>
        <w:t>python InteMAP-dir/runInteMAP.py [arguments]</w:t>
      </w:r>
    </w:p>
    <w:p w:rsidR="00471194" w:rsidRDefault="00300D6D" w:rsidP="00471194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Optionally, you </w:t>
      </w:r>
      <w:r w:rsidR="00212718">
        <w:rPr>
          <w:rFonts w:ascii="Arial" w:hAnsi="Arial"/>
        </w:rPr>
        <w:t>can</w:t>
      </w:r>
      <w:r w:rsidR="0016793C">
        <w:rPr>
          <w:rFonts w:ascii="Arial" w:hAnsi="Arial"/>
        </w:rPr>
        <w:t xml:space="preserve"> make the python script executable and</w:t>
      </w:r>
      <w:r w:rsidR="00212718">
        <w:rPr>
          <w:rFonts w:ascii="Arial" w:hAnsi="Arial"/>
        </w:rPr>
        <w:t xml:space="preserve">add your InteMAP directoryto your </w:t>
      </w:r>
      <w:r w:rsidR="00C766BD">
        <w:rPr>
          <w:rFonts w:ascii="Arial" w:hAnsi="Arial"/>
        </w:rPr>
        <w:t>shell’s PATH</w:t>
      </w:r>
      <w:r w:rsidR="00212718">
        <w:rPr>
          <w:rFonts w:ascii="Arial" w:hAnsi="Arial"/>
        </w:rPr>
        <w:t xml:space="preserve">, so that whenever </w:t>
      </w:r>
      <w:r w:rsidR="00012DC1">
        <w:rPr>
          <w:rFonts w:ascii="Arial" w:hAnsi="Arial"/>
        </w:rPr>
        <w:t xml:space="preserve">you </w:t>
      </w:r>
      <w:r w:rsidR="00212718">
        <w:rPr>
          <w:rFonts w:ascii="Arial" w:hAnsi="Arial"/>
        </w:rPr>
        <w:t>run InteMAP from the command line, you will not hav</w:t>
      </w:r>
      <w:r w:rsidR="00C766BD">
        <w:rPr>
          <w:rFonts w:ascii="Arial" w:hAnsi="Arial"/>
        </w:rPr>
        <w:t>e to specify the entire path. First,</w:t>
      </w:r>
      <w:r w:rsidR="00212718">
        <w:rPr>
          <w:rFonts w:ascii="Arial" w:hAnsi="Arial"/>
        </w:rPr>
        <w:t xml:space="preserve"> change the </w:t>
      </w:r>
      <w:r w:rsidR="0016793C">
        <w:rPr>
          <w:rFonts w:ascii="Arial" w:hAnsi="Arial"/>
        </w:rPr>
        <w:t>script file’s mode toexecutable:</w:t>
      </w:r>
    </w:p>
    <w:p w:rsidR="0016793C" w:rsidRPr="00C766BD" w:rsidRDefault="0016793C" w:rsidP="0016793C">
      <w:pPr>
        <w:pStyle w:val="a3"/>
        <w:numPr>
          <w:ilvl w:val="0"/>
          <w:numId w:val="5"/>
        </w:numPr>
        <w:spacing w:before="100" w:after="100" w:line="276" w:lineRule="auto"/>
        <w:rPr>
          <w:rFonts w:ascii="Arial" w:hAnsi="Arial"/>
        </w:rPr>
      </w:pPr>
      <w:r>
        <w:rPr>
          <w:rFonts w:ascii="Arial" w:hAnsi="Arial"/>
        </w:rPr>
        <w:t>chmod +x runInteMAP.py</w:t>
      </w:r>
    </w:p>
    <w:p w:rsidR="00C766BD" w:rsidRDefault="00C766BD" w:rsidP="00471194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Then add the InteMAP directory to your shell’s PATH. After that, you can use InteMAP</w:t>
      </w:r>
      <w:r w:rsidR="009B7112">
        <w:rPr>
          <w:rFonts w:ascii="Arial" w:hAnsi="Arial"/>
        </w:rPr>
        <w:t xml:space="preserve"> directly</w:t>
      </w:r>
      <w:r>
        <w:rPr>
          <w:rFonts w:ascii="Arial" w:hAnsi="Arial"/>
        </w:rPr>
        <w:t>:</w:t>
      </w:r>
    </w:p>
    <w:p w:rsidR="00C766BD" w:rsidRPr="00C766BD" w:rsidRDefault="00C766BD" w:rsidP="00C766BD">
      <w:pPr>
        <w:pStyle w:val="a3"/>
        <w:numPr>
          <w:ilvl w:val="0"/>
          <w:numId w:val="5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runInteMAP.py [arguments]</w:t>
      </w:r>
    </w:p>
    <w:p w:rsidR="00C766BD" w:rsidRPr="00471194" w:rsidRDefault="00C766BD" w:rsidP="00471194">
      <w:pPr>
        <w:spacing w:line="276" w:lineRule="auto"/>
        <w:rPr>
          <w:rFonts w:ascii="Arial" w:hAnsi="Arial"/>
        </w:rPr>
      </w:pPr>
    </w:p>
    <w:p w:rsidR="009B7112" w:rsidRDefault="009B7112" w:rsidP="000762D8">
      <w:pPr>
        <w:pStyle w:val="a3"/>
        <w:numPr>
          <w:ilvl w:val="0"/>
          <w:numId w:val="1"/>
        </w:numPr>
        <w:spacing w:line="48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Test InteMAP</w:t>
      </w:r>
    </w:p>
    <w:p w:rsidR="009B7112" w:rsidRDefault="00670D8E" w:rsidP="009B7112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lastRenderedPageBreak/>
        <w:t>Here is an example to test InteMAP</w:t>
      </w:r>
      <w:r w:rsidR="009B7112">
        <w:rPr>
          <w:rFonts w:ascii="Arial" w:hAnsi="Arial"/>
        </w:rPr>
        <w:t>:</w:t>
      </w:r>
    </w:p>
    <w:p w:rsidR="009B7112" w:rsidRDefault="009B7112" w:rsidP="004D6A6C">
      <w:pPr>
        <w:pStyle w:val="a3"/>
        <w:numPr>
          <w:ilvl w:val="0"/>
          <w:numId w:val="5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cd [your InteMAP directory]</w:t>
      </w:r>
    </w:p>
    <w:p w:rsidR="009B7112" w:rsidRDefault="009B7112" w:rsidP="004D6A6C">
      <w:pPr>
        <w:pStyle w:val="a3"/>
        <w:numPr>
          <w:ilvl w:val="0"/>
          <w:numId w:val="5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cd example</w:t>
      </w:r>
    </w:p>
    <w:p w:rsidR="009B7112" w:rsidRDefault="009B7112" w:rsidP="004D6A6C">
      <w:pPr>
        <w:pStyle w:val="a3"/>
        <w:numPr>
          <w:ilvl w:val="0"/>
          <w:numId w:val="5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python ../runInteMAP.py Ecoli-files libraryinfofiletotparafile</w:t>
      </w:r>
    </w:p>
    <w:p w:rsidR="004D6A6C" w:rsidRPr="004D6A6C" w:rsidRDefault="004D6A6C" w:rsidP="004D6A6C">
      <w:pPr>
        <w:spacing w:line="276" w:lineRule="auto"/>
        <w:rPr>
          <w:rFonts w:ascii="Arial" w:hAnsi="Arial"/>
        </w:rPr>
      </w:pPr>
    </w:p>
    <w:p w:rsidR="009B7112" w:rsidRDefault="006A7C07" w:rsidP="00D32B93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It will</w:t>
      </w:r>
      <w:r w:rsidR="004D6A6C">
        <w:rPr>
          <w:rFonts w:ascii="Arial" w:hAnsi="Arial"/>
        </w:rPr>
        <w:t xml:space="preserve"> cost about 10 minutes</w:t>
      </w:r>
      <w:r>
        <w:rPr>
          <w:rFonts w:ascii="Arial" w:hAnsi="Arial"/>
        </w:rPr>
        <w:t xml:space="preserve"> to finish the task</w:t>
      </w:r>
      <w:r w:rsidR="004D6A6C">
        <w:rPr>
          <w:rFonts w:ascii="Arial" w:hAnsi="Arial"/>
        </w:rPr>
        <w:t>.</w:t>
      </w:r>
      <w:r w:rsidR="00D32B93">
        <w:rPr>
          <w:rFonts w:ascii="Arial" w:hAnsi="Arial"/>
        </w:rPr>
        <w:t>The output file is ‘out.fa’ that keeps the final contigs in fasta format.</w:t>
      </w:r>
    </w:p>
    <w:p w:rsidR="00D32B93" w:rsidRPr="004D6A6C" w:rsidRDefault="00D32B93" w:rsidP="00D32B93">
      <w:pPr>
        <w:spacing w:line="276" w:lineRule="auto"/>
        <w:rPr>
          <w:rFonts w:ascii="Arial" w:hAnsi="Arial"/>
        </w:rPr>
      </w:pPr>
    </w:p>
    <w:p w:rsidR="000762D8" w:rsidRDefault="000762D8" w:rsidP="000762D8">
      <w:pPr>
        <w:pStyle w:val="a3"/>
        <w:numPr>
          <w:ilvl w:val="0"/>
          <w:numId w:val="1"/>
        </w:numPr>
        <w:spacing w:line="48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Preparing sequence files</w:t>
      </w:r>
    </w:p>
    <w:p w:rsidR="000762D8" w:rsidRDefault="00470034" w:rsidP="006F3E2D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Right now InteMAP</w:t>
      </w:r>
      <w:r w:rsidR="000762D8">
        <w:rPr>
          <w:rFonts w:ascii="Arial" w:hAnsi="Arial"/>
        </w:rPr>
        <w:t>support</w:t>
      </w:r>
      <w:r>
        <w:rPr>
          <w:rFonts w:ascii="Arial" w:hAnsi="Arial"/>
        </w:rPr>
        <w:t>s</w:t>
      </w:r>
      <w:r w:rsidR="000762D8">
        <w:rPr>
          <w:rFonts w:ascii="Arial" w:hAnsi="Arial"/>
        </w:rPr>
        <w:t xml:space="preserve"> paired-end reads</w:t>
      </w:r>
      <w:r w:rsidR="00794608">
        <w:rPr>
          <w:rFonts w:ascii="Arial" w:hAnsi="Arial"/>
        </w:rPr>
        <w:t xml:space="preserve"> in fastq format</w:t>
      </w:r>
      <w:r w:rsidR="000762D8">
        <w:rPr>
          <w:rFonts w:ascii="Arial" w:hAnsi="Arial"/>
        </w:rPr>
        <w:t xml:space="preserve">. The paired reads </w:t>
      </w:r>
      <w:r w:rsidR="00615A8E">
        <w:rPr>
          <w:rFonts w:ascii="Arial" w:hAnsi="Arial"/>
        </w:rPr>
        <w:t xml:space="preserve">should </w:t>
      </w:r>
      <w:r w:rsidR="000762D8">
        <w:rPr>
          <w:rFonts w:ascii="Arial" w:hAnsi="Arial"/>
        </w:rPr>
        <w:t xml:space="preserve">be in separate files. </w:t>
      </w:r>
      <w:r w:rsidR="00D4493F">
        <w:rPr>
          <w:rFonts w:ascii="Arial" w:hAnsi="Arial"/>
        </w:rPr>
        <w:t xml:space="preserve">A paired of reads </w:t>
      </w:r>
      <w:r w:rsidR="00794608">
        <w:rPr>
          <w:rFonts w:ascii="Arial" w:hAnsi="Arial"/>
        </w:rPr>
        <w:t>must</w:t>
      </w:r>
      <w:r w:rsidR="00D4493F">
        <w:rPr>
          <w:rFonts w:ascii="Arial" w:hAnsi="Arial"/>
        </w:rPr>
        <w:t xml:space="preserve"> be named with the suffixes with /1 and /2 to identify the first and second read.</w:t>
      </w:r>
      <w:r w:rsidR="00615A8E">
        <w:rPr>
          <w:rFonts w:ascii="Arial" w:hAnsi="Arial"/>
        </w:rPr>
        <w:t xml:space="preserve"> In addition, the orientation of pared end reads should be 5’-3’ &lt;-&gt; 3’-5’ (the usual case). </w:t>
      </w:r>
    </w:p>
    <w:p w:rsidR="00615A8E" w:rsidRDefault="00615A8E" w:rsidP="006F3E2D">
      <w:pPr>
        <w:spacing w:line="276" w:lineRule="auto"/>
        <w:jc w:val="both"/>
        <w:rPr>
          <w:rFonts w:ascii="Arial" w:hAnsi="Arial"/>
        </w:rPr>
      </w:pPr>
    </w:p>
    <w:p w:rsidR="001910F4" w:rsidRDefault="00307E9F" w:rsidP="00992CAF">
      <w:pPr>
        <w:spacing w:after="100"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To use InteMAP, prepare two files: </w:t>
      </w:r>
      <w:r w:rsidRPr="00307E9F">
        <w:rPr>
          <w:rFonts w:ascii="Arial" w:hAnsi="Arial"/>
          <w:b/>
          <w:color w:val="3366FF"/>
        </w:rPr>
        <w:t>Seq-file</w:t>
      </w:r>
      <w:r w:rsidRPr="00307E9F">
        <w:rPr>
          <w:rFonts w:ascii="Arial" w:hAnsi="Arial"/>
        </w:rPr>
        <w:t xml:space="preserve">and </w:t>
      </w:r>
      <w:r w:rsidRPr="00307E9F">
        <w:rPr>
          <w:rFonts w:ascii="Arial" w:hAnsi="Arial"/>
          <w:b/>
          <w:color w:val="3366FF"/>
        </w:rPr>
        <w:t>Library-info-file</w:t>
      </w:r>
      <w:r>
        <w:rPr>
          <w:rFonts w:ascii="Arial" w:hAnsi="Arial"/>
          <w:b/>
        </w:rPr>
        <w:t xml:space="preserve">. </w:t>
      </w:r>
      <w:r w:rsidRPr="00307E9F">
        <w:rPr>
          <w:rFonts w:ascii="Arial" w:hAnsi="Arial"/>
          <w:b/>
          <w:color w:val="3366FF"/>
        </w:rPr>
        <w:t>Seq-file</w:t>
      </w:r>
      <w:r w:rsidRPr="00307E9F">
        <w:rPr>
          <w:rFonts w:ascii="Arial" w:hAnsi="Arial"/>
        </w:rPr>
        <w:t>keeps</w:t>
      </w:r>
      <w:r>
        <w:rPr>
          <w:rFonts w:ascii="Arial" w:hAnsi="Arial"/>
        </w:rPr>
        <w:t xml:space="preserve"> the directories of sequencing</w:t>
      </w:r>
      <w:r w:rsidR="00140C3E">
        <w:rPr>
          <w:rFonts w:ascii="Arial" w:hAnsi="Arial"/>
        </w:rPr>
        <w:t xml:space="preserve"> read files</w:t>
      </w:r>
      <w:r>
        <w:rPr>
          <w:rFonts w:ascii="Arial" w:hAnsi="Arial"/>
        </w:rPr>
        <w:t xml:space="preserve">. </w:t>
      </w:r>
      <w:r w:rsidRPr="00307E9F">
        <w:rPr>
          <w:rFonts w:ascii="Arial" w:hAnsi="Arial"/>
          <w:b/>
          <w:color w:val="3366FF"/>
        </w:rPr>
        <w:t>Library-info-file</w:t>
      </w:r>
      <w:r w:rsidRPr="00307E9F">
        <w:rPr>
          <w:rFonts w:ascii="Arial" w:hAnsi="Arial"/>
        </w:rPr>
        <w:t>keeps</w:t>
      </w:r>
      <w:r>
        <w:rPr>
          <w:rFonts w:ascii="Arial" w:hAnsi="Arial"/>
        </w:rPr>
        <w:t xml:space="preserve"> the information of the library for sequencing reads. </w:t>
      </w:r>
      <w:r w:rsidR="002535C7">
        <w:rPr>
          <w:rFonts w:ascii="Arial" w:hAnsi="Arial"/>
        </w:rPr>
        <w:t xml:space="preserve">Two </w:t>
      </w:r>
      <w:r w:rsidR="00012DC1">
        <w:rPr>
          <w:rFonts w:ascii="Arial" w:hAnsi="Arial"/>
        </w:rPr>
        <w:t xml:space="preserve">paired </w:t>
      </w:r>
      <w:r w:rsidR="002535C7">
        <w:rPr>
          <w:rFonts w:ascii="Arial" w:hAnsi="Arial"/>
        </w:rPr>
        <w:t xml:space="preserve">read files from one library should be written in one line and separated by a space. If you have more than one library of sequences, use multiple lines and make sure each library use one line. The </w:t>
      </w:r>
      <w:r w:rsidR="002535C7" w:rsidRPr="00012DC1">
        <w:rPr>
          <w:rFonts w:ascii="Arial" w:hAnsi="Arial"/>
          <w:b/>
          <w:color w:val="3366FF"/>
        </w:rPr>
        <w:t>Library-info-file</w:t>
      </w:r>
      <w:r w:rsidR="002535C7">
        <w:rPr>
          <w:rFonts w:ascii="Arial" w:hAnsi="Arial"/>
        </w:rPr>
        <w:t xml:space="preserve"> is prepared for running CABOG in InteMAP pipeline, and the information recorded in each line will be input as</w:t>
      </w:r>
      <w:r w:rsidR="00012DC1">
        <w:rPr>
          <w:rFonts w:ascii="Arial" w:hAnsi="Arial"/>
        </w:rPr>
        <w:t xml:space="preserve"> arguments for</w:t>
      </w:r>
      <w:r w:rsidR="001910F4">
        <w:rPr>
          <w:rFonts w:ascii="Arial" w:hAnsi="Arial"/>
        </w:rPr>
        <w:t xml:space="preserve"> running </w:t>
      </w:r>
      <w:r w:rsidR="002535C7">
        <w:rPr>
          <w:rFonts w:ascii="Arial" w:hAnsi="Arial"/>
        </w:rPr>
        <w:t xml:space="preserve">‘fastqToCA’ </w:t>
      </w:r>
      <w:r w:rsidR="001910F4">
        <w:rPr>
          <w:rFonts w:ascii="Arial" w:hAnsi="Arial"/>
        </w:rPr>
        <w:t xml:space="preserve">in CABOG program </w:t>
      </w:r>
      <w:r w:rsidR="002535C7">
        <w:rPr>
          <w:rFonts w:ascii="Arial" w:hAnsi="Arial"/>
        </w:rPr>
        <w:t>on the command line.</w:t>
      </w:r>
      <w:r w:rsidR="00012DC1">
        <w:rPr>
          <w:rFonts w:ascii="Arial" w:hAnsi="Arial"/>
        </w:rPr>
        <w:t>To</w:t>
      </w:r>
      <w:r w:rsidR="001910F4">
        <w:rPr>
          <w:rFonts w:ascii="Arial" w:hAnsi="Arial"/>
        </w:rPr>
        <w:t xml:space="preserve"> see the details of the </w:t>
      </w:r>
      <w:r w:rsidR="00012DC1">
        <w:rPr>
          <w:rFonts w:ascii="Arial" w:hAnsi="Arial"/>
        </w:rPr>
        <w:t>arguments</w:t>
      </w:r>
      <w:r w:rsidR="001910F4">
        <w:rPr>
          <w:rFonts w:ascii="Arial" w:hAnsi="Arial"/>
        </w:rPr>
        <w:t xml:space="preserve"> of ‘fastqToCA’, execute ‘fastqToCA’ on the command line. Following three options are mandatory:</w:t>
      </w:r>
    </w:p>
    <w:p w:rsidR="001910F4" w:rsidRDefault="001910F4" w:rsidP="006F3E2D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-libraryname p</w:t>
      </w:r>
      <w:r>
        <w:rPr>
          <w:rFonts w:ascii="Arial" w:hAnsi="Arial"/>
        </w:rPr>
        <w:tab/>
        <w:t>The UID of the library</w:t>
      </w:r>
    </w:p>
    <w:p w:rsidR="001910F4" w:rsidRDefault="001910F4" w:rsidP="006F3E2D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-insertsizei d</w:t>
      </w:r>
      <w:r>
        <w:rPr>
          <w:rFonts w:ascii="Arial" w:hAnsi="Arial"/>
        </w:rPr>
        <w:tab/>
        <w:t>Mates are on average i +- d bp apart</w:t>
      </w:r>
    </w:p>
    <w:p w:rsidR="001910F4" w:rsidRDefault="001910F4" w:rsidP="006F3E2D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-type t</w:t>
      </w:r>
      <w:r>
        <w:rPr>
          <w:rFonts w:ascii="Arial" w:hAnsi="Arial"/>
        </w:rPr>
        <w:tab/>
      </w:r>
      <w:r>
        <w:rPr>
          <w:rFonts w:ascii="Arial" w:hAnsi="Arial"/>
        </w:rPr>
        <w:tab/>
        <w:t>What type of fastq:</w:t>
      </w:r>
    </w:p>
    <w:p w:rsidR="001910F4" w:rsidRDefault="001910F4" w:rsidP="006F3E2D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‘sanger’ – QV’s are PHRED, offset=33, NCBI SRA data.</w:t>
      </w:r>
    </w:p>
    <w:p w:rsidR="001910F4" w:rsidRPr="00307E9F" w:rsidRDefault="001910F4" w:rsidP="006F3E2D">
      <w:pPr>
        <w:spacing w:line="276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‘illumina’ – QV’s are PHRED, offset=64</w:t>
      </w:r>
    </w:p>
    <w:p w:rsidR="007B2D3E" w:rsidRDefault="00992CAF" w:rsidP="00992CAF">
      <w:pPr>
        <w:spacing w:before="100"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All the information for each library should be written in one line, and the order of the libraries must be consistent with the order in </w:t>
      </w:r>
      <w:r w:rsidRPr="00992CAF">
        <w:rPr>
          <w:rFonts w:ascii="Arial" w:hAnsi="Arial"/>
          <w:b/>
          <w:color w:val="3366FF"/>
        </w:rPr>
        <w:t>Seq-file</w:t>
      </w:r>
      <w:r>
        <w:rPr>
          <w:rFonts w:ascii="Arial" w:hAnsi="Arial"/>
        </w:rPr>
        <w:t xml:space="preserve"> if there are more than one libraries. </w:t>
      </w:r>
    </w:p>
    <w:p w:rsidR="00992CAF" w:rsidRDefault="00992CAF" w:rsidP="00992CAF">
      <w:pPr>
        <w:spacing w:before="100"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In the previous example, ‘Ecoli-files’ is the </w:t>
      </w:r>
      <w:r w:rsidRPr="00307E9F">
        <w:rPr>
          <w:rFonts w:ascii="Arial" w:hAnsi="Arial"/>
          <w:b/>
          <w:color w:val="3366FF"/>
        </w:rPr>
        <w:t>Seq-file</w:t>
      </w:r>
      <w:r>
        <w:rPr>
          <w:rFonts w:ascii="Arial" w:hAnsi="Arial"/>
        </w:rPr>
        <w:t xml:space="preserve">and ‘libraryinfofile’ is the </w:t>
      </w:r>
      <w:r w:rsidRPr="00307E9F">
        <w:rPr>
          <w:rFonts w:ascii="Arial" w:hAnsi="Arial"/>
          <w:b/>
          <w:color w:val="3366FF"/>
        </w:rPr>
        <w:t>Library-info-file</w:t>
      </w:r>
      <w:r>
        <w:rPr>
          <w:rFonts w:ascii="Arial" w:hAnsi="Arial"/>
          <w:b/>
          <w:color w:val="3366FF"/>
        </w:rPr>
        <w:t>.</w:t>
      </w:r>
    </w:p>
    <w:p w:rsidR="00794608" w:rsidRDefault="00794608" w:rsidP="00D27476">
      <w:pPr>
        <w:spacing w:line="276" w:lineRule="auto"/>
        <w:jc w:val="both"/>
        <w:rPr>
          <w:rFonts w:ascii="Arial" w:hAnsi="Arial"/>
        </w:rPr>
      </w:pPr>
    </w:p>
    <w:p w:rsidR="00992CAF" w:rsidRDefault="00992CAF" w:rsidP="00992CAF">
      <w:pPr>
        <w:pStyle w:val="a3"/>
        <w:numPr>
          <w:ilvl w:val="0"/>
          <w:numId w:val="1"/>
        </w:numPr>
        <w:spacing w:line="48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Usage</w:t>
      </w:r>
    </w:p>
    <w:p w:rsidR="00992CAF" w:rsidRDefault="00480345" w:rsidP="00C51691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After preparing the </w:t>
      </w:r>
      <w:r w:rsidRPr="00307E9F">
        <w:rPr>
          <w:rFonts w:ascii="Arial" w:hAnsi="Arial"/>
          <w:b/>
          <w:color w:val="3366FF"/>
        </w:rPr>
        <w:t>Seq-file</w:t>
      </w:r>
      <w:r w:rsidRPr="00480345">
        <w:rPr>
          <w:rFonts w:ascii="Arial" w:hAnsi="Arial"/>
        </w:rPr>
        <w:t xml:space="preserve">and </w:t>
      </w:r>
      <w:r w:rsidRPr="00307E9F">
        <w:rPr>
          <w:rFonts w:ascii="Arial" w:hAnsi="Arial"/>
          <w:b/>
          <w:color w:val="3366FF"/>
        </w:rPr>
        <w:t>Library-info-file</w:t>
      </w:r>
      <w:r>
        <w:rPr>
          <w:rFonts w:ascii="Arial" w:hAnsi="Arial"/>
          <w:b/>
          <w:color w:val="3366FF"/>
        </w:rPr>
        <w:t xml:space="preserve">, </w:t>
      </w:r>
      <w:r w:rsidRPr="00480345">
        <w:rPr>
          <w:rFonts w:ascii="Arial" w:hAnsi="Arial"/>
        </w:rPr>
        <w:t xml:space="preserve">run </w:t>
      </w:r>
      <w:r>
        <w:rPr>
          <w:rFonts w:ascii="Arial" w:hAnsi="Arial"/>
        </w:rPr>
        <w:t>InteMAP:</w:t>
      </w:r>
    </w:p>
    <w:p w:rsidR="00480345" w:rsidRDefault="00480345" w:rsidP="00480345">
      <w:pPr>
        <w:pStyle w:val="a3"/>
        <w:numPr>
          <w:ilvl w:val="0"/>
          <w:numId w:val="7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python InteMAP-dir/runInteMAP.py Seq-file Library-info-file [options]</w:t>
      </w:r>
    </w:p>
    <w:p w:rsidR="00480345" w:rsidRDefault="00480345" w:rsidP="00480345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or</w:t>
      </w:r>
      <w:r w:rsidR="00012DC1">
        <w:rPr>
          <w:rFonts w:ascii="Arial" w:hAnsi="Arial"/>
        </w:rPr>
        <w:t>,if you have added InteMAP directory in your PATH:</w:t>
      </w:r>
    </w:p>
    <w:p w:rsidR="00480345" w:rsidRPr="00012DC1" w:rsidRDefault="00480345" w:rsidP="00480345">
      <w:pPr>
        <w:pStyle w:val="a3"/>
        <w:numPr>
          <w:ilvl w:val="0"/>
          <w:numId w:val="7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runInteMAP.pySeq-file Library-info-file [options]</w:t>
      </w:r>
    </w:p>
    <w:p w:rsidR="00480345" w:rsidRDefault="00480345" w:rsidP="00480345">
      <w:pPr>
        <w:spacing w:line="276" w:lineRule="auto"/>
        <w:jc w:val="both"/>
        <w:rPr>
          <w:rFonts w:ascii="Arial" w:hAnsi="Arial"/>
        </w:rPr>
      </w:pPr>
    </w:p>
    <w:p w:rsidR="00480345" w:rsidRDefault="00140C3E" w:rsidP="00480345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There are two ways to specify</w:t>
      </w:r>
      <w:r w:rsidR="00480345">
        <w:rPr>
          <w:rFonts w:ascii="Arial" w:hAnsi="Arial"/>
        </w:rPr>
        <w:t xml:space="preserve"> options.</w:t>
      </w:r>
    </w:p>
    <w:p w:rsidR="00F338B8" w:rsidRDefault="00F338B8" w:rsidP="00480345">
      <w:pPr>
        <w:spacing w:line="276" w:lineRule="auto"/>
        <w:jc w:val="both"/>
        <w:rPr>
          <w:rFonts w:ascii="Arial" w:hAnsi="Arial"/>
        </w:rPr>
      </w:pPr>
    </w:p>
    <w:p w:rsidR="00480345" w:rsidRPr="00F338B8" w:rsidRDefault="00F338B8" w:rsidP="00F338B8">
      <w:pPr>
        <w:spacing w:line="276" w:lineRule="auto"/>
        <w:rPr>
          <w:rFonts w:ascii="Arial" w:hAnsi="Arial"/>
          <w:b/>
          <w:sz w:val="28"/>
          <w:szCs w:val="28"/>
        </w:rPr>
      </w:pPr>
      <w:r w:rsidRPr="00F338B8">
        <w:rPr>
          <w:rFonts w:ascii="Arial" w:hAnsi="Arial"/>
          <w:b/>
          <w:sz w:val="28"/>
          <w:szCs w:val="28"/>
        </w:rPr>
        <w:t>1. A</w:t>
      </w:r>
      <w:r w:rsidR="00480345" w:rsidRPr="00F338B8">
        <w:rPr>
          <w:rFonts w:ascii="Arial" w:hAnsi="Arial"/>
          <w:b/>
          <w:sz w:val="28"/>
          <w:szCs w:val="28"/>
        </w:rPr>
        <w:t xml:space="preserve">ssign </w:t>
      </w:r>
      <w:r w:rsidR="000B7067" w:rsidRPr="00F338B8">
        <w:rPr>
          <w:rFonts w:ascii="Arial" w:hAnsi="Arial"/>
          <w:b/>
          <w:sz w:val="28"/>
          <w:szCs w:val="28"/>
        </w:rPr>
        <w:t>options via command line.</w:t>
      </w:r>
    </w:p>
    <w:p w:rsidR="00480345" w:rsidRDefault="00480345" w:rsidP="00480345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Options</w:t>
      </w:r>
      <w:r w:rsidR="000B7067">
        <w:rPr>
          <w:rFonts w:ascii="Arial" w:hAnsi="Arial"/>
        </w:rPr>
        <w:t xml:space="preserve"> can be assigned via command line</w:t>
      </w:r>
      <w:r>
        <w:rPr>
          <w:rFonts w:ascii="Arial" w:hAnsi="Arial"/>
        </w:rPr>
        <w:t>:</w:t>
      </w:r>
    </w:p>
    <w:p w:rsidR="00480345" w:rsidRPr="000B7067" w:rsidRDefault="00480345" w:rsidP="00480345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/>
        </w:rPr>
        <w:tab/>
      </w:r>
      <w:r w:rsidRPr="000B7067">
        <w:rPr>
          <w:rFonts w:ascii="Arial" w:hAnsi="Arial" w:cs="Arial"/>
        </w:rPr>
        <w:t xml:space="preserve">-t, </w:t>
      </w:r>
      <w:r w:rsidRPr="000B7067">
        <w:rPr>
          <w:rFonts w:ascii="Arial" w:hAnsi="Arial" w:cs="Arial"/>
          <w:color w:val="000000"/>
        </w:rPr>
        <w:t>--thread_num [int]</w:t>
      </w:r>
    </w:p>
    <w:p w:rsidR="00480345" w:rsidRPr="000B7067" w:rsidRDefault="000E10F4" w:rsidP="00480345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N</w:t>
      </w:r>
      <w:r w:rsidR="00480345" w:rsidRPr="000B7067">
        <w:rPr>
          <w:rFonts w:ascii="Arial" w:hAnsi="Arial" w:cs="Arial"/>
          <w:color w:val="000000"/>
        </w:rPr>
        <w:t>umber of threads</w:t>
      </w:r>
      <w:r>
        <w:rPr>
          <w:rFonts w:ascii="Arial" w:hAnsi="Arial" w:cs="Arial"/>
          <w:color w:val="000000"/>
        </w:rPr>
        <w:t>, default=2</w:t>
      </w:r>
    </w:p>
    <w:p w:rsidR="00480345" w:rsidRPr="000B7067" w:rsidRDefault="00480345" w:rsidP="00480345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  <w:t>-q, --quality_start {33,64}</w:t>
      </w:r>
    </w:p>
    <w:p w:rsidR="00480345" w:rsidRDefault="00480345" w:rsidP="00480345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</w:r>
      <w:r w:rsidRPr="000B7067">
        <w:rPr>
          <w:rFonts w:ascii="Arial" w:hAnsi="Arial" w:cs="Arial"/>
          <w:color w:val="000000"/>
        </w:rPr>
        <w:tab/>
      </w:r>
      <w:r w:rsidRPr="000B7067">
        <w:rPr>
          <w:rFonts w:ascii="Arial" w:hAnsi="Arial" w:cs="Arial"/>
          <w:color w:val="000000"/>
        </w:rPr>
        <w:tab/>
      </w:r>
      <w:r w:rsidRPr="000B7067">
        <w:rPr>
          <w:rFonts w:ascii="Arial" w:hAnsi="Arial" w:cs="Arial"/>
          <w:color w:val="000000"/>
        </w:rPr>
        <w:tab/>
        <w:t>Quality value ASCII start</w:t>
      </w:r>
      <w:r w:rsidR="000E10F4">
        <w:rPr>
          <w:rFonts w:ascii="Arial" w:hAnsi="Arial" w:cs="Arial"/>
          <w:color w:val="000000"/>
        </w:rPr>
        <w:t>, default=33</w:t>
      </w:r>
    </w:p>
    <w:p w:rsidR="00D32B93" w:rsidRDefault="00D32B93" w:rsidP="00480345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-o, --out</w:t>
      </w:r>
      <w:r w:rsidR="00936BEC">
        <w:rPr>
          <w:rFonts w:ascii="Arial" w:hAnsi="Arial" w:cs="Arial"/>
          <w:color w:val="000000"/>
        </w:rPr>
        <w:t>file [string]</w:t>
      </w:r>
    </w:p>
    <w:p w:rsidR="00936BEC" w:rsidRPr="000B7067" w:rsidRDefault="00936BEC" w:rsidP="00480345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Output contig file name, default=’out.fa’</w:t>
      </w:r>
    </w:p>
    <w:p w:rsidR="00480345" w:rsidRPr="000B7067" w:rsidRDefault="00480345" w:rsidP="00480345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  <w:t xml:space="preserve">-l, --minHighCovLength [int] </w:t>
      </w:r>
    </w:p>
    <w:p w:rsidR="00480345" w:rsidRPr="000B7067" w:rsidRDefault="000B7067" w:rsidP="000B7067">
      <w:pPr>
        <w:spacing w:line="276" w:lineRule="auto"/>
        <w:ind w:left="2880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>Indicat</w:t>
      </w:r>
      <w:r w:rsidR="00F17196">
        <w:rPr>
          <w:rFonts w:ascii="Arial" w:hAnsi="Arial" w:cs="Arial"/>
          <w:color w:val="000000"/>
        </w:rPr>
        <w:t>e the high coverage length thre</w:t>
      </w:r>
      <w:r w:rsidRPr="000B7067">
        <w:rPr>
          <w:rFonts w:ascii="Arial" w:hAnsi="Arial" w:cs="Arial"/>
          <w:color w:val="000000"/>
        </w:rPr>
        <w:t>shold, above which InteMAP will deem that high-coverage species exist in the community, and run IDBA-UD and AB</w:t>
      </w:r>
      <w:r w:rsidR="000E10F4">
        <w:rPr>
          <w:rFonts w:ascii="Arial" w:hAnsi="Arial" w:cs="Arial"/>
          <w:color w:val="000000"/>
        </w:rPr>
        <w:t>ySS for high coverage sequences, default=1000000</w:t>
      </w:r>
    </w:p>
    <w:p w:rsidR="000B7067" w:rsidRPr="000B7067" w:rsidRDefault="000B7067" w:rsidP="000B7067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  <w:t>--k_for_abyss [int]</w:t>
      </w:r>
    </w:p>
    <w:p w:rsidR="000B7067" w:rsidRPr="000B7067" w:rsidRDefault="000B7067" w:rsidP="000B7067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</w:r>
      <w:r w:rsidRPr="000B7067">
        <w:rPr>
          <w:rFonts w:ascii="Arial" w:hAnsi="Arial" w:cs="Arial"/>
          <w:color w:val="000000"/>
        </w:rPr>
        <w:tab/>
      </w:r>
      <w:r w:rsidRPr="000B7067">
        <w:rPr>
          <w:rFonts w:ascii="Arial" w:hAnsi="Arial" w:cs="Arial"/>
          <w:color w:val="000000"/>
        </w:rPr>
        <w:tab/>
      </w:r>
      <w:r w:rsidRPr="000B7067">
        <w:rPr>
          <w:rFonts w:ascii="Arial" w:hAnsi="Arial" w:cs="Arial"/>
          <w:color w:val="000000"/>
        </w:rPr>
        <w:tab/>
        <w:t>kmer size for ABySS</w:t>
      </w:r>
      <w:r w:rsidR="000E10F4">
        <w:rPr>
          <w:rFonts w:ascii="Arial" w:hAnsi="Arial" w:cs="Arial"/>
          <w:color w:val="000000"/>
        </w:rPr>
        <w:t>, default=61</w:t>
      </w:r>
    </w:p>
    <w:p w:rsidR="000B7067" w:rsidRPr="000B7067" w:rsidRDefault="000B7067" w:rsidP="000B7067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  <w:t>--min_k_for_idba [int]</w:t>
      </w:r>
    </w:p>
    <w:p w:rsidR="000B7067" w:rsidRPr="000B7067" w:rsidRDefault="000E10F4" w:rsidP="000B7067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</w:t>
      </w:r>
      <w:r w:rsidR="000B7067" w:rsidRPr="000B7067">
        <w:rPr>
          <w:rFonts w:ascii="Arial" w:hAnsi="Arial" w:cs="Arial"/>
          <w:color w:val="000000"/>
        </w:rPr>
        <w:t>ption ‘mink’ for IDBA-UD</w:t>
      </w:r>
      <w:r>
        <w:rPr>
          <w:rFonts w:ascii="Arial" w:hAnsi="Arial" w:cs="Arial"/>
          <w:color w:val="000000"/>
        </w:rPr>
        <w:t>, default=23</w:t>
      </w:r>
    </w:p>
    <w:p w:rsidR="000B7067" w:rsidRPr="000B7067" w:rsidRDefault="000B7067" w:rsidP="000B7067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  <w:t>--high_cov_idba [int]</w:t>
      </w:r>
    </w:p>
    <w:p w:rsidR="000B7067" w:rsidRPr="000B7067" w:rsidRDefault="000B7067" w:rsidP="000B7067">
      <w:pPr>
        <w:spacing w:line="276" w:lineRule="auto"/>
        <w:ind w:left="2880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>lower bound for IDBA-contigs of high coverage</w:t>
      </w:r>
      <w:r w:rsidR="000E10F4">
        <w:rPr>
          <w:rFonts w:ascii="Arial" w:hAnsi="Arial" w:cs="Arial"/>
          <w:color w:val="000000"/>
        </w:rPr>
        <w:t>, default=20</w:t>
      </w:r>
    </w:p>
    <w:p w:rsidR="000B7067" w:rsidRPr="000B7067" w:rsidRDefault="000B7067" w:rsidP="000B7067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  <w:t>--low_cov_idba [int]</w:t>
      </w:r>
    </w:p>
    <w:p w:rsidR="000B7067" w:rsidRPr="000B7067" w:rsidRDefault="000B7067" w:rsidP="000B7067">
      <w:pPr>
        <w:spacing w:line="276" w:lineRule="auto"/>
        <w:ind w:left="2880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>higher bound for IDBA-contigs of low coverage</w:t>
      </w:r>
      <w:r w:rsidR="000E10F4">
        <w:rPr>
          <w:rFonts w:ascii="Arial" w:hAnsi="Arial" w:cs="Arial"/>
          <w:color w:val="000000"/>
        </w:rPr>
        <w:t>, default=50</w:t>
      </w:r>
    </w:p>
    <w:p w:rsidR="000B7067" w:rsidRPr="000B7067" w:rsidRDefault="000B7067" w:rsidP="000B7067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  <w:t>--high_cov_abyss [int]</w:t>
      </w:r>
    </w:p>
    <w:p w:rsidR="000B7067" w:rsidRPr="000B7067" w:rsidRDefault="000B7067" w:rsidP="000B7067">
      <w:pPr>
        <w:spacing w:line="276" w:lineRule="auto"/>
        <w:ind w:left="2880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>lower bound for ABySS-contigs of high coverage</w:t>
      </w:r>
      <w:r w:rsidR="000E10F4">
        <w:rPr>
          <w:rFonts w:ascii="Arial" w:hAnsi="Arial" w:cs="Arial"/>
          <w:color w:val="000000"/>
        </w:rPr>
        <w:t>, default=20</w:t>
      </w:r>
    </w:p>
    <w:p w:rsidR="000B7067" w:rsidRPr="000B7067" w:rsidRDefault="000B7067" w:rsidP="000B7067">
      <w:pPr>
        <w:spacing w:line="276" w:lineRule="auto"/>
        <w:jc w:val="both"/>
        <w:rPr>
          <w:rFonts w:ascii="Arial" w:hAnsi="Arial" w:cs="Arial"/>
          <w:color w:val="000000"/>
        </w:rPr>
      </w:pPr>
      <w:r w:rsidRPr="000B7067">
        <w:rPr>
          <w:rFonts w:ascii="Arial" w:hAnsi="Arial" w:cs="Arial"/>
          <w:color w:val="000000"/>
        </w:rPr>
        <w:tab/>
        <w:t>-c, --clearance</w:t>
      </w:r>
    </w:p>
    <w:p w:rsidR="000B7067" w:rsidRPr="000B7067" w:rsidRDefault="000E10F4" w:rsidP="000B7067">
      <w:pPr>
        <w:spacing w:line="276" w:lineRule="auto"/>
        <w:ind w:left="288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</w:t>
      </w:r>
      <w:r w:rsidR="000B7067" w:rsidRPr="000B7067">
        <w:rPr>
          <w:rFonts w:ascii="Arial" w:hAnsi="Arial" w:cs="Arial"/>
          <w:color w:val="000000"/>
        </w:rPr>
        <w:t>ake clearan</w:t>
      </w:r>
      <w:r>
        <w:rPr>
          <w:rFonts w:ascii="Arial" w:hAnsi="Arial" w:cs="Arial"/>
          <w:color w:val="000000"/>
        </w:rPr>
        <w:t>ce of intermediate output files, default=False</w:t>
      </w:r>
    </w:p>
    <w:p w:rsidR="000B7067" w:rsidRDefault="000B7067" w:rsidP="000B7067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0B7067" w:rsidRDefault="00EF1A31" w:rsidP="000B7067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 previous</w:t>
      </w:r>
      <w:r w:rsidR="000B7067">
        <w:rPr>
          <w:rFonts w:ascii="Arial" w:hAnsi="Arial" w:cs="Arial"/>
          <w:color w:val="000000"/>
        </w:rPr>
        <w:t xml:space="preserve"> example, you can </w:t>
      </w:r>
      <w:r>
        <w:rPr>
          <w:rFonts w:ascii="Arial" w:hAnsi="Arial" w:cs="Arial"/>
          <w:color w:val="000000"/>
        </w:rPr>
        <w:t xml:space="preserve">also </w:t>
      </w:r>
      <w:r w:rsidR="000B7067">
        <w:rPr>
          <w:rFonts w:ascii="Arial" w:hAnsi="Arial" w:cs="Arial"/>
          <w:color w:val="000000"/>
        </w:rPr>
        <w:t>run InteMAP:</w:t>
      </w:r>
    </w:p>
    <w:p w:rsidR="000B7067" w:rsidRPr="000B7067" w:rsidRDefault="00EF1A31" w:rsidP="000B7067">
      <w:pPr>
        <w:pStyle w:val="a3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runInteMAP.py</w:t>
      </w:r>
      <w:r>
        <w:rPr>
          <w:rFonts w:ascii="Arial" w:hAnsi="Arial"/>
        </w:rPr>
        <w:t>Ecoli-files libraryinfofile -l 0</w:t>
      </w:r>
    </w:p>
    <w:p w:rsidR="00EF1A31" w:rsidRDefault="00EF1A31" w:rsidP="000B7067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EF1A31" w:rsidRDefault="00EF1A31" w:rsidP="000B7067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F338B8" w:rsidRPr="00F338B8" w:rsidRDefault="00F338B8" w:rsidP="000B7067">
      <w:pPr>
        <w:spacing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F338B8">
        <w:rPr>
          <w:rFonts w:ascii="Arial" w:hAnsi="Arial" w:cs="Arial"/>
          <w:b/>
          <w:color w:val="000000"/>
          <w:sz w:val="28"/>
          <w:szCs w:val="28"/>
        </w:rPr>
        <w:t>2.A</w:t>
      </w:r>
      <w:r w:rsidR="000B7067" w:rsidRPr="00F338B8">
        <w:rPr>
          <w:rFonts w:ascii="Arial" w:hAnsi="Arial" w:cs="Arial"/>
          <w:b/>
          <w:color w:val="000000"/>
          <w:sz w:val="28"/>
          <w:szCs w:val="28"/>
        </w:rPr>
        <w:t>ssign parameters via file</w:t>
      </w:r>
      <w:r w:rsidR="00EF1A31" w:rsidRPr="00F338B8">
        <w:rPr>
          <w:rFonts w:ascii="Arial" w:hAnsi="Arial" w:cs="Arial"/>
          <w:b/>
          <w:color w:val="000000"/>
          <w:sz w:val="28"/>
          <w:szCs w:val="28"/>
        </w:rPr>
        <w:t xml:space="preserve">s. </w:t>
      </w:r>
    </w:p>
    <w:p w:rsidR="003C731F" w:rsidRDefault="00EF1A31" w:rsidP="006C3ED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InteMAP integrates several programs, each program having specif</w:t>
      </w:r>
      <w:r w:rsidR="0019751C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c options. Options for each step of InteMAP can be written in individual specific files, and the names (directories) of these files must be written in a master file</w:t>
      </w:r>
      <w:r w:rsidR="003C731F">
        <w:rPr>
          <w:rFonts w:ascii="Arial" w:hAnsi="Arial" w:cs="Arial"/>
          <w:color w:val="000000"/>
        </w:rPr>
        <w:t>, i.e.</w:t>
      </w:r>
      <w:r w:rsidR="003C731F">
        <w:rPr>
          <w:rFonts w:ascii="Arial" w:hAnsi="Arial" w:cs="Arial"/>
          <w:b/>
          <w:color w:val="3366FF"/>
        </w:rPr>
        <w:t>S</w:t>
      </w:r>
      <w:r w:rsidR="000B7067" w:rsidRPr="000B7067">
        <w:rPr>
          <w:rFonts w:ascii="Arial" w:hAnsi="Arial" w:cs="Arial"/>
          <w:b/>
          <w:color w:val="3366FF"/>
        </w:rPr>
        <w:t>pecfile</w:t>
      </w:r>
      <w:r w:rsidR="003C731F">
        <w:rPr>
          <w:rFonts w:ascii="Arial" w:hAnsi="Arial" w:cs="Arial"/>
        </w:rPr>
        <w:t xml:space="preserve">. Besides, </w:t>
      </w:r>
      <w:r w:rsidR="003C731F">
        <w:rPr>
          <w:rFonts w:ascii="Arial" w:hAnsi="Arial" w:cs="Arial"/>
          <w:b/>
          <w:color w:val="3366FF"/>
        </w:rPr>
        <w:t>S</w:t>
      </w:r>
      <w:r w:rsidR="003C731F" w:rsidRPr="000B7067">
        <w:rPr>
          <w:rFonts w:ascii="Arial" w:hAnsi="Arial" w:cs="Arial"/>
          <w:b/>
          <w:color w:val="3366FF"/>
        </w:rPr>
        <w:t>pecfile</w:t>
      </w:r>
      <w:r w:rsidR="0019751C">
        <w:rPr>
          <w:rFonts w:ascii="Arial" w:hAnsi="Arial" w:cs="Arial"/>
        </w:rPr>
        <w:t xml:space="preserve">is </w:t>
      </w:r>
      <w:r w:rsidR="003C731F">
        <w:rPr>
          <w:rFonts w:ascii="Arial" w:hAnsi="Arial" w:cs="Arial"/>
        </w:rPr>
        <w:t xml:space="preserve">also </w:t>
      </w:r>
      <w:r w:rsidR="0019751C">
        <w:rPr>
          <w:rFonts w:ascii="Arial" w:hAnsi="Arial" w:cs="Arial"/>
        </w:rPr>
        <w:t>used to keep</w:t>
      </w:r>
      <w:r w:rsidR="003C731F">
        <w:rPr>
          <w:rFonts w:ascii="Arial" w:hAnsi="Arial" w:cs="Arial"/>
        </w:rPr>
        <w:t xml:space="preserve"> the options for the InteMAP pipeline, such as </w:t>
      </w:r>
      <w:r w:rsidR="0019751C">
        <w:rPr>
          <w:rFonts w:ascii="Arial" w:hAnsi="Arial" w:cs="Arial"/>
        </w:rPr>
        <w:t xml:space="preserve">the option </w:t>
      </w:r>
      <w:r w:rsidR="003C731F">
        <w:rPr>
          <w:rFonts w:ascii="Arial" w:hAnsi="Arial" w:cs="Arial"/>
        </w:rPr>
        <w:t>‘minHighCovLength’.</w:t>
      </w:r>
    </w:p>
    <w:p w:rsidR="000B7067" w:rsidRDefault="0019751C" w:rsidP="003C731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After the </w:t>
      </w:r>
      <w:r w:rsidRPr="0019751C">
        <w:rPr>
          <w:rFonts w:ascii="Arial" w:hAnsi="Arial" w:cs="Arial"/>
          <w:b/>
          <w:color w:val="3366FF"/>
        </w:rPr>
        <w:t>Specfile</w:t>
      </w:r>
      <w:r>
        <w:rPr>
          <w:rFonts w:ascii="Arial" w:hAnsi="Arial" w:cs="Arial"/>
        </w:rPr>
        <w:t xml:space="preserve"> is ready, </w:t>
      </w:r>
      <w:r w:rsidR="003C731F">
        <w:rPr>
          <w:rFonts w:ascii="Arial" w:hAnsi="Arial" w:cs="Arial"/>
        </w:rPr>
        <w:t xml:space="preserve">run </w:t>
      </w:r>
      <w:r w:rsidR="000B7067">
        <w:rPr>
          <w:rFonts w:ascii="Arial" w:hAnsi="Arial" w:cs="Arial"/>
        </w:rPr>
        <w:t>InteMAP:</w:t>
      </w:r>
    </w:p>
    <w:p w:rsidR="000B7067" w:rsidRPr="00EF1A31" w:rsidRDefault="00EF1A31" w:rsidP="00EF1A31">
      <w:pPr>
        <w:pStyle w:val="a3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</w:rPr>
      </w:pPr>
      <w:r w:rsidRPr="00EF1A31">
        <w:rPr>
          <w:rFonts w:ascii="Arial" w:hAnsi="Arial" w:cs="Arial"/>
          <w:color w:val="000000"/>
        </w:rPr>
        <w:t>runInteMAP.py</w:t>
      </w:r>
      <w:r w:rsidR="003C731F">
        <w:rPr>
          <w:rFonts w:ascii="Arial" w:hAnsi="Arial"/>
        </w:rPr>
        <w:t>Seq-file Library-info-file S</w:t>
      </w:r>
      <w:r>
        <w:rPr>
          <w:rFonts w:ascii="Arial" w:hAnsi="Arial"/>
        </w:rPr>
        <w:t>pecfile</w:t>
      </w:r>
    </w:p>
    <w:p w:rsidR="00EF1A31" w:rsidRDefault="00EF1A31" w:rsidP="00EF1A31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3C731F" w:rsidRDefault="006C3ED6" w:rsidP="006C3ED6">
      <w:pPr>
        <w:spacing w:after="10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2.1. Options for master file</w:t>
      </w:r>
      <w:r w:rsidR="003C731F" w:rsidRPr="000D6B38">
        <w:rPr>
          <w:rFonts w:ascii="Arial" w:hAnsi="Arial" w:cs="Arial"/>
          <w:b/>
          <w:color w:val="3366FF"/>
          <w:sz w:val="28"/>
          <w:szCs w:val="28"/>
        </w:rPr>
        <w:t>Specfile</w:t>
      </w:r>
      <w:r w:rsidR="0019751C" w:rsidRPr="000D6B38">
        <w:rPr>
          <w:rFonts w:ascii="Arial" w:hAnsi="Arial" w:cs="Arial"/>
          <w:sz w:val="28"/>
          <w:szCs w:val="28"/>
        </w:rPr>
        <w:t>(optional)</w:t>
      </w:r>
      <w:r w:rsidR="003C731F" w:rsidRPr="000D6B38">
        <w:rPr>
          <w:rFonts w:ascii="Arial" w:hAnsi="Arial" w:cs="Arial"/>
          <w:b/>
          <w:color w:val="000000"/>
          <w:sz w:val="28"/>
          <w:szCs w:val="28"/>
        </w:rPr>
        <w:t>:</w:t>
      </w:r>
    </w:p>
    <w:p w:rsidR="006C3ED6" w:rsidRDefault="006C3ED6" w:rsidP="006C3ED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options should be written in the pattern:</w:t>
      </w:r>
    </w:p>
    <w:p w:rsidR="006C3ED6" w:rsidRDefault="006C3ED6" w:rsidP="006C3ED6">
      <w:pPr>
        <w:spacing w:line="276" w:lineRule="auto"/>
        <w:jc w:val="both"/>
        <w:rPr>
          <w:rFonts w:ascii="Arial" w:hAnsi="Arial" w:cs="Arial"/>
        </w:rPr>
      </w:pPr>
      <w:r w:rsidRPr="006C3ED6">
        <w:rPr>
          <w:rFonts w:ascii="Arial" w:hAnsi="Arial" w:cs="Arial"/>
          <w:i/>
          <w:color w:val="3366FF"/>
        </w:rPr>
        <w:t>option</w:t>
      </w:r>
      <w:r>
        <w:rPr>
          <w:rFonts w:ascii="Arial" w:hAnsi="Arial" w:cs="Arial"/>
        </w:rPr>
        <w:t xml:space="preserve"> [value]</w:t>
      </w:r>
    </w:p>
    <w:p w:rsidR="006C3ED6" w:rsidRPr="006C3ED6" w:rsidRDefault="006C3ED6" w:rsidP="00EF1A3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individual lines exclusively.</w:t>
      </w:r>
    </w:p>
    <w:p w:rsidR="000D6B38" w:rsidRDefault="006C3ED6" w:rsidP="000D6B38">
      <w:pPr>
        <w:spacing w:before="100"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2.1.1</w:t>
      </w:r>
      <w:r w:rsidR="000D6B38" w:rsidRPr="000D6B38">
        <w:rPr>
          <w:rFonts w:ascii="Arial" w:hAnsi="Arial" w:cs="Arial"/>
          <w:b/>
          <w:color w:val="000000"/>
        </w:rPr>
        <w:t xml:space="preserve">. Options </w:t>
      </w:r>
      <w:r>
        <w:rPr>
          <w:rFonts w:ascii="Arial" w:hAnsi="Arial" w:cs="Arial"/>
          <w:b/>
          <w:color w:val="000000"/>
        </w:rPr>
        <w:t>forspecifying</w:t>
      </w:r>
      <w:r w:rsidR="000D6B38" w:rsidRPr="000D6B38">
        <w:rPr>
          <w:rFonts w:ascii="Arial" w:hAnsi="Arial" w:cs="Arial"/>
          <w:b/>
          <w:color w:val="000000"/>
        </w:rPr>
        <w:t xml:space="preserve"> daughter files for individual programs integrated in the InteMAP pipeline</w:t>
      </w:r>
      <w:r w:rsidR="000D6B38">
        <w:rPr>
          <w:rFonts w:ascii="Arial" w:hAnsi="Arial" w:cs="Arial"/>
          <w:b/>
          <w:color w:val="000000"/>
        </w:rPr>
        <w:t>.</w:t>
      </w:r>
    </w:p>
    <w:p w:rsidR="000D6B38" w:rsidRPr="000D6B38" w:rsidRDefault="000D6B38" w:rsidP="000D6B38">
      <w:pPr>
        <w:spacing w:before="100" w:line="276" w:lineRule="auto"/>
        <w:jc w:val="both"/>
        <w:rPr>
          <w:rFonts w:ascii="Arial" w:hAnsi="Arial" w:cs="Arial"/>
          <w:b/>
          <w:color w:val="000000"/>
        </w:rPr>
      </w:pPr>
    </w:p>
    <w:p w:rsidR="003C731F" w:rsidRPr="003C731F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19751C">
        <w:rPr>
          <w:rFonts w:ascii="Arial" w:hAnsi="Arial" w:cs="Arial"/>
          <w:i/>
          <w:color w:val="3366FF"/>
        </w:rPr>
        <w:t>abyssparafile</w:t>
      </w:r>
      <w:r>
        <w:rPr>
          <w:rFonts w:ascii="Arial" w:hAnsi="Arial" w:cs="Arial"/>
          <w:color w:val="000000"/>
        </w:rPr>
        <w:t xml:space="preserve"> [file name/directory(String)]</w:t>
      </w:r>
    </w:p>
    <w:p w:rsidR="003C731F" w:rsidRPr="003C731F" w:rsidRDefault="003C731F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3C731F">
        <w:rPr>
          <w:rFonts w:ascii="Arial" w:hAnsi="Arial" w:cs="Arial"/>
          <w:color w:val="000000"/>
        </w:rPr>
        <w:t xml:space="preserve">The file keeps the options for running ABySS in </w:t>
      </w:r>
      <w:r>
        <w:rPr>
          <w:rFonts w:ascii="Arial" w:hAnsi="Arial" w:cs="Arial"/>
          <w:color w:val="000000"/>
        </w:rPr>
        <w:t>the InteMAP pipeline. ('InteMAP-dir</w:t>
      </w:r>
      <w:r w:rsidRPr="003C731F">
        <w:rPr>
          <w:rFonts w:ascii="Arial" w:hAnsi="Arial" w:cs="Arial"/>
          <w:color w:val="000000"/>
        </w:rPr>
        <w:t>/Para/abyssparafile' by default)</w:t>
      </w:r>
    </w:p>
    <w:p w:rsidR="003C731F" w:rsidRPr="003C731F" w:rsidRDefault="003C731F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</w:p>
    <w:p w:rsidR="003C731F" w:rsidRPr="003C731F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19751C">
        <w:rPr>
          <w:rFonts w:ascii="Arial" w:hAnsi="Arial" w:cs="Arial"/>
          <w:i/>
          <w:color w:val="3366FF"/>
        </w:rPr>
        <w:t>bowtie2parafile</w:t>
      </w:r>
      <w:r>
        <w:rPr>
          <w:rFonts w:ascii="Arial" w:hAnsi="Arial" w:cs="Arial"/>
          <w:color w:val="000000"/>
        </w:rPr>
        <w:t xml:space="preserve"> [file name/directory(String)]</w:t>
      </w:r>
    </w:p>
    <w:p w:rsidR="003C731F" w:rsidRPr="003C731F" w:rsidRDefault="003C731F" w:rsidP="00F17196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3C731F">
        <w:rPr>
          <w:rFonts w:ascii="Arial" w:hAnsi="Arial" w:cs="Arial"/>
          <w:color w:val="000000"/>
        </w:rPr>
        <w:t>The file keeps the options for running bowtie2 in the InteMAP pipeline. ('InteMA</w:t>
      </w:r>
      <w:r>
        <w:rPr>
          <w:rFonts w:ascii="Arial" w:hAnsi="Arial" w:cs="Arial"/>
          <w:color w:val="000000"/>
        </w:rPr>
        <w:t>P-dir</w:t>
      </w:r>
      <w:r w:rsidRPr="003C731F">
        <w:rPr>
          <w:rFonts w:ascii="Arial" w:hAnsi="Arial" w:cs="Arial"/>
          <w:color w:val="000000"/>
        </w:rPr>
        <w:t>/Para/bowtie2parafile' by default)</w:t>
      </w:r>
    </w:p>
    <w:p w:rsidR="003C731F" w:rsidRPr="003C731F" w:rsidRDefault="003C731F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</w:p>
    <w:p w:rsidR="003C731F" w:rsidRPr="003C731F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19751C">
        <w:rPr>
          <w:rFonts w:ascii="Arial" w:hAnsi="Arial" w:cs="Arial"/>
          <w:i/>
          <w:color w:val="3366FF"/>
        </w:rPr>
        <w:t>cabogspecfile</w:t>
      </w:r>
      <w:r>
        <w:rPr>
          <w:rFonts w:ascii="Arial" w:hAnsi="Arial" w:cs="Arial"/>
          <w:color w:val="000000"/>
        </w:rPr>
        <w:t xml:space="preserve"> [file name/directory(String)]</w:t>
      </w:r>
    </w:p>
    <w:p w:rsidR="003C731F" w:rsidRDefault="003C731F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3C731F">
        <w:rPr>
          <w:rFonts w:ascii="Arial" w:hAnsi="Arial" w:cs="Arial"/>
          <w:color w:val="000000"/>
        </w:rPr>
        <w:t xml:space="preserve">The file keeps the options for running CABOG in </w:t>
      </w:r>
      <w:r>
        <w:rPr>
          <w:rFonts w:ascii="Arial" w:hAnsi="Arial" w:cs="Arial"/>
          <w:color w:val="000000"/>
        </w:rPr>
        <w:t>the InteMAP pipeline. ('InteMAP-dir</w:t>
      </w:r>
      <w:r w:rsidRPr="003C731F">
        <w:rPr>
          <w:rFonts w:ascii="Arial" w:hAnsi="Arial" w:cs="Arial"/>
          <w:color w:val="000000"/>
        </w:rPr>
        <w:t>/Para/cabogspecfile' by default)</w:t>
      </w:r>
    </w:p>
    <w:p w:rsidR="000D6B38" w:rsidRDefault="000D6B3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</w:p>
    <w:p w:rsidR="000D6B38" w:rsidRDefault="000D6B38" w:rsidP="000D6B38">
      <w:pPr>
        <w:spacing w:line="276" w:lineRule="auto"/>
        <w:ind w:left="720"/>
        <w:jc w:val="both"/>
        <w:rPr>
          <w:rFonts w:ascii="Arial" w:hAnsi="Arial" w:cs="Arial"/>
          <w:color w:val="3366FF"/>
        </w:rPr>
      </w:pPr>
      <w:r w:rsidRPr="0019751C">
        <w:rPr>
          <w:rFonts w:ascii="Arial" w:hAnsi="Arial" w:cs="Arial"/>
          <w:i/>
          <w:color w:val="3366FF"/>
        </w:rPr>
        <w:t>idbahighparafile</w:t>
      </w:r>
      <w:r w:rsidRPr="0019751C">
        <w:rPr>
          <w:rFonts w:ascii="Arial" w:hAnsi="Arial" w:cs="Arial"/>
          <w:color w:val="000000"/>
        </w:rPr>
        <w:t>[file</w:t>
      </w:r>
      <w:r w:rsidRPr="00F338B8">
        <w:rPr>
          <w:rFonts w:ascii="Arial" w:hAnsi="Arial" w:cs="Arial"/>
          <w:color w:val="000000"/>
        </w:rPr>
        <w:t xml:space="preserve"> name/directory(String)]</w:t>
      </w:r>
    </w:p>
    <w:p w:rsidR="000D6B38" w:rsidRPr="00F338B8" w:rsidRDefault="000D6B3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19751C">
        <w:rPr>
          <w:rFonts w:ascii="Arial" w:hAnsi="Arial" w:cs="Arial"/>
          <w:i/>
          <w:color w:val="3366FF"/>
        </w:rPr>
        <w:t>idbalowparafile</w:t>
      </w:r>
      <w:r w:rsidRPr="00F338B8">
        <w:rPr>
          <w:rFonts w:ascii="Arial" w:hAnsi="Arial" w:cs="Arial"/>
          <w:color w:val="000000"/>
        </w:rPr>
        <w:t xml:space="preserve"> [file name/directory(St</w:t>
      </w:r>
      <w:r>
        <w:rPr>
          <w:rFonts w:ascii="Arial" w:hAnsi="Arial" w:cs="Arial"/>
          <w:color w:val="000000"/>
        </w:rPr>
        <w:t>ring)]</w:t>
      </w:r>
    </w:p>
    <w:p w:rsidR="000D6B38" w:rsidRDefault="000D6B3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F338B8">
        <w:rPr>
          <w:rFonts w:ascii="Arial" w:hAnsi="Arial" w:cs="Arial"/>
          <w:color w:val="000000"/>
        </w:rPr>
        <w:t>The InteMAP pipeline runs IDBA-UD twice. The first time runs IDBA-UD on 'tota</w:t>
      </w:r>
      <w:r>
        <w:rPr>
          <w:rFonts w:ascii="Arial" w:hAnsi="Arial" w:cs="Arial"/>
          <w:color w:val="000000"/>
        </w:rPr>
        <w:t>l read set' (See InteMAP paper</w:t>
      </w:r>
      <w:r w:rsidRPr="00F338B8">
        <w:rPr>
          <w:rFonts w:ascii="Arial" w:hAnsi="Arial" w:cs="Arial"/>
          <w:color w:val="000000"/>
        </w:rPr>
        <w:t xml:space="preserve"> for details) for low coverage. The second time runs IDBA-UD on corrected read set (See [InteMAP paper] for explaination) for high </w:t>
      </w:r>
      <w:r>
        <w:rPr>
          <w:rFonts w:ascii="Arial" w:hAnsi="Arial" w:cs="Arial"/>
          <w:color w:val="000000"/>
        </w:rPr>
        <w:t xml:space="preserve">coverage. </w:t>
      </w:r>
      <w:r w:rsidRPr="0019751C">
        <w:rPr>
          <w:rFonts w:ascii="Arial" w:hAnsi="Arial" w:cs="Arial"/>
          <w:i/>
          <w:color w:val="3366FF"/>
        </w:rPr>
        <w:t>idbahighparafile</w:t>
      </w:r>
      <w:r>
        <w:rPr>
          <w:rFonts w:ascii="Arial" w:hAnsi="Arial" w:cs="Arial"/>
          <w:color w:val="000000"/>
        </w:rPr>
        <w:t xml:space="preserve"> and </w:t>
      </w:r>
      <w:r w:rsidRPr="0019751C">
        <w:rPr>
          <w:rFonts w:ascii="Arial" w:hAnsi="Arial" w:cs="Arial"/>
          <w:i/>
          <w:color w:val="3366FF"/>
        </w:rPr>
        <w:t>idbalowparafile</w:t>
      </w:r>
      <w:r w:rsidRPr="00F338B8">
        <w:rPr>
          <w:rFonts w:ascii="Arial" w:hAnsi="Arial" w:cs="Arial"/>
          <w:color w:val="000000"/>
        </w:rPr>
        <w:t xml:space="preserve"> specify the options for running IDBA-UD for high coverage and low coverage, respectively. ('Inte</w:t>
      </w:r>
      <w:r>
        <w:rPr>
          <w:rFonts w:ascii="Arial" w:hAnsi="Arial" w:cs="Arial"/>
          <w:color w:val="000000"/>
        </w:rPr>
        <w:t>MAP-dir</w:t>
      </w:r>
      <w:r w:rsidRPr="00F338B8">
        <w:rPr>
          <w:rFonts w:ascii="Arial" w:hAnsi="Arial" w:cs="Arial"/>
          <w:color w:val="000000"/>
        </w:rPr>
        <w:t>/Para/idbaparafile' by default)</w:t>
      </w:r>
    </w:p>
    <w:p w:rsidR="000D6B38" w:rsidRDefault="000D6B3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</w:p>
    <w:p w:rsidR="000D6B38" w:rsidRPr="00F338B8" w:rsidRDefault="000D6B3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FC5F20">
        <w:rPr>
          <w:rFonts w:ascii="Arial" w:hAnsi="Arial" w:cs="Arial"/>
          <w:i/>
          <w:color w:val="3366FF"/>
        </w:rPr>
        <w:t>quakeparafile</w:t>
      </w:r>
      <w:r>
        <w:rPr>
          <w:rFonts w:ascii="Arial" w:hAnsi="Arial" w:cs="Arial"/>
          <w:color w:val="000000"/>
        </w:rPr>
        <w:t xml:space="preserve"> [file name/directory(String)]</w:t>
      </w:r>
    </w:p>
    <w:p w:rsidR="000D6B38" w:rsidRPr="003C731F" w:rsidRDefault="000D6B3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F338B8">
        <w:rPr>
          <w:rFonts w:ascii="Arial" w:hAnsi="Arial" w:cs="Arial"/>
          <w:color w:val="000000"/>
        </w:rPr>
        <w:lastRenderedPageBreak/>
        <w:t>The file keeps the options for running the Quake in the InteMAP pipeline. ('Inte</w:t>
      </w:r>
      <w:r>
        <w:rPr>
          <w:rFonts w:ascii="Arial" w:hAnsi="Arial" w:cs="Arial"/>
          <w:color w:val="000000"/>
        </w:rPr>
        <w:t>MAP-dir</w:t>
      </w:r>
      <w:r w:rsidRPr="00F338B8">
        <w:rPr>
          <w:rFonts w:ascii="Arial" w:hAnsi="Arial" w:cs="Arial"/>
          <w:color w:val="000000"/>
        </w:rPr>
        <w:t>/Para/QuakeParaFile' by default)</w:t>
      </w:r>
    </w:p>
    <w:p w:rsidR="003C731F" w:rsidRDefault="003C731F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</w:p>
    <w:p w:rsidR="000D6B38" w:rsidRDefault="006C3ED6" w:rsidP="003C731F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2.1.2</w:t>
      </w:r>
      <w:r w:rsidR="000D6B38" w:rsidRPr="000D6B38">
        <w:rPr>
          <w:rFonts w:ascii="Arial" w:hAnsi="Arial" w:cs="Arial"/>
          <w:b/>
          <w:color w:val="000000"/>
        </w:rPr>
        <w:t xml:space="preserve">. </w:t>
      </w:r>
      <w:r w:rsidR="000D6B38">
        <w:rPr>
          <w:rFonts w:ascii="Arial" w:hAnsi="Arial" w:cs="Arial"/>
          <w:b/>
          <w:color w:val="000000"/>
        </w:rPr>
        <w:t>Global o</w:t>
      </w:r>
      <w:r w:rsidR="000D6B38" w:rsidRPr="000D6B38">
        <w:rPr>
          <w:rFonts w:ascii="Arial" w:hAnsi="Arial" w:cs="Arial"/>
          <w:b/>
          <w:color w:val="000000"/>
        </w:rPr>
        <w:t xml:space="preserve">ptions </w:t>
      </w:r>
      <w:r w:rsidR="000D6B38">
        <w:rPr>
          <w:rFonts w:ascii="Arial" w:hAnsi="Arial" w:cs="Arial"/>
          <w:b/>
          <w:color w:val="000000"/>
        </w:rPr>
        <w:t>for InteMAP pipeline</w:t>
      </w:r>
    </w:p>
    <w:p w:rsidR="000D6B38" w:rsidRPr="003C731F" w:rsidRDefault="000D6B38" w:rsidP="003C731F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3C731F" w:rsidRPr="003C731F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19751C">
        <w:rPr>
          <w:rFonts w:ascii="Arial" w:hAnsi="Arial" w:cs="Arial"/>
          <w:i/>
          <w:color w:val="3366FF"/>
        </w:rPr>
        <w:t>clearance</w:t>
      </w:r>
      <w:r>
        <w:rPr>
          <w:rFonts w:ascii="Arial" w:hAnsi="Arial" w:cs="Arial"/>
          <w:color w:val="000000"/>
        </w:rPr>
        <w:t xml:space="preserve"> [Value(Int)]</w:t>
      </w:r>
    </w:p>
    <w:p w:rsidR="003C731F" w:rsidRPr="003C731F" w:rsidRDefault="003C731F" w:rsidP="006C3ED6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3C731F">
        <w:rPr>
          <w:rFonts w:ascii="Arial" w:hAnsi="Arial" w:cs="Arial"/>
          <w:color w:val="000000"/>
        </w:rPr>
        <w:t xml:space="preserve">If specified NOT 0, clearance of the files output by intermediate steps will be made. (0 by default) </w:t>
      </w:r>
    </w:p>
    <w:p w:rsidR="003C731F" w:rsidRPr="003C731F" w:rsidRDefault="003C731F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</w:p>
    <w:p w:rsidR="0019751C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3366FF"/>
        </w:rPr>
      </w:pPr>
      <w:r w:rsidRPr="0019751C">
        <w:rPr>
          <w:rFonts w:ascii="Arial" w:hAnsi="Arial" w:cs="Arial"/>
          <w:i/>
          <w:color w:val="3366FF"/>
        </w:rPr>
        <w:t>Filter-idba-high</w:t>
      </w:r>
      <w:r w:rsidR="000D6B38">
        <w:rPr>
          <w:rFonts w:ascii="Arial" w:hAnsi="Arial" w:cs="Arial"/>
          <w:color w:val="000000"/>
        </w:rPr>
        <w:t>[V</w:t>
      </w:r>
      <w:r w:rsidR="0019751C">
        <w:rPr>
          <w:rFonts w:ascii="Arial" w:hAnsi="Arial" w:cs="Arial"/>
          <w:color w:val="000000"/>
        </w:rPr>
        <w:t>alue(Int)]</w:t>
      </w:r>
    </w:p>
    <w:p w:rsidR="0019751C" w:rsidRPr="0019751C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19751C">
        <w:rPr>
          <w:rFonts w:ascii="Arial" w:hAnsi="Arial" w:cs="Arial"/>
          <w:i/>
          <w:color w:val="3366FF"/>
        </w:rPr>
        <w:t>Filter-idba-low</w:t>
      </w:r>
      <w:r w:rsidR="000D6B38">
        <w:rPr>
          <w:rFonts w:ascii="Arial" w:hAnsi="Arial" w:cs="Arial"/>
          <w:color w:val="000000"/>
        </w:rPr>
        <w:t>[V</w:t>
      </w:r>
      <w:r w:rsidR="0019751C">
        <w:rPr>
          <w:rFonts w:ascii="Arial" w:hAnsi="Arial" w:cs="Arial"/>
          <w:color w:val="000000"/>
        </w:rPr>
        <w:t>alue(Int)]</w:t>
      </w:r>
    </w:p>
    <w:p w:rsidR="003C731F" w:rsidRPr="003C731F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19751C">
        <w:rPr>
          <w:rFonts w:ascii="Arial" w:hAnsi="Arial" w:cs="Arial"/>
          <w:i/>
          <w:color w:val="3366FF"/>
        </w:rPr>
        <w:t>Filter-abyss</w:t>
      </w:r>
      <w:r w:rsidR="000D6B38">
        <w:rPr>
          <w:rFonts w:ascii="Arial" w:hAnsi="Arial" w:cs="Arial"/>
          <w:color w:val="000000"/>
        </w:rPr>
        <w:t xml:space="preserve"> [V</w:t>
      </w:r>
      <w:r>
        <w:rPr>
          <w:rFonts w:ascii="Arial" w:hAnsi="Arial" w:cs="Arial"/>
          <w:color w:val="000000"/>
        </w:rPr>
        <w:t>alue(Int)]</w:t>
      </w:r>
    </w:p>
    <w:p w:rsidR="003C731F" w:rsidRPr="003C731F" w:rsidRDefault="003C731F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3C731F">
        <w:rPr>
          <w:rFonts w:ascii="Arial" w:hAnsi="Arial" w:cs="Arial"/>
          <w:color w:val="000000"/>
        </w:rPr>
        <w:t>The InteMAP pipeline filters the assembled contigs within a certain range of sequencing coverage and merges them together.</w:t>
      </w:r>
    </w:p>
    <w:p w:rsidR="00F338B8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19751C">
        <w:rPr>
          <w:rFonts w:ascii="Arial" w:hAnsi="Arial" w:cs="Arial"/>
          <w:i/>
          <w:color w:val="3366FF"/>
        </w:rPr>
        <w:t>Filter-idba-low</w:t>
      </w:r>
      <w:r w:rsidR="003C731F" w:rsidRPr="003C731F">
        <w:rPr>
          <w:rFonts w:ascii="Arial" w:hAnsi="Arial" w:cs="Arial"/>
          <w:color w:val="000000"/>
        </w:rPr>
        <w:t xml:space="preserve"> specifies the upper bound of the coverage for IDBA contigs of </w:t>
      </w:r>
      <w:r>
        <w:rPr>
          <w:rFonts w:ascii="Arial" w:hAnsi="Arial" w:cs="Arial"/>
          <w:color w:val="000000"/>
        </w:rPr>
        <w:t xml:space="preserve">low coverage (50 by default); </w:t>
      </w:r>
      <w:r w:rsidRPr="0019751C">
        <w:rPr>
          <w:rFonts w:ascii="Arial" w:hAnsi="Arial" w:cs="Arial"/>
          <w:i/>
          <w:color w:val="3366FF"/>
        </w:rPr>
        <w:t>Filter-idba-high</w:t>
      </w:r>
      <w:r w:rsidR="003C731F" w:rsidRPr="003C731F">
        <w:rPr>
          <w:rFonts w:ascii="Arial" w:hAnsi="Arial" w:cs="Arial"/>
          <w:color w:val="000000"/>
        </w:rPr>
        <w:t xml:space="preserve"> specifies the lower bound for I</w:t>
      </w:r>
      <w:r w:rsidR="000D6B38">
        <w:rPr>
          <w:rFonts w:ascii="Arial" w:hAnsi="Arial" w:cs="Arial"/>
          <w:color w:val="000000"/>
        </w:rPr>
        <w:t>DBA-</w:t>
      </w:r>
      <w:r w:rsidR="0019751C">
        <w:rPr>
          <w:rFonts w:ascii="Arial" w:hAnsi="Arial" w:cs="Arial"/>
          <w:color w:val="000000"/>
        </w:rPr>
        <w:t>contigs of high coverage (2</w:t>
      </w:r>
      <w:r>
        <w:rPr>
          <w:rFonts w:ascii="Arial" w:hAnsi="Arial" w:cs="Arial"/>
          <w:color w:val="000000"/>
        </w:rPr>
        <w:t xml:space="preserve">0 by default); and </w:t>
      </w:r>
      <w:r w:rsidRPr="0019751C">
        <w:rPr>
          <w:rFonts w:ascii="Arial" w:hAnsi="Arial" w:cs="Arial"/>
          <w:i/>
          <w:color w:val="3366FF"/>
        </w:rPr>
        <w:t>Filter-abyss</w:t>
      </w:r>
      <w:r w:rsidR="003C731F" w:rsidRPr="003C731F">
        <w:rPr>
          <w:rFonts w:ascii="Arial" w:hAnsi="Arial" w:cs="Arial"/>
          <w:color w:val="000000"/>
        </w:rPr>
        <w:t xml:space="preserve"> specify the lower bound for ABySS-contigs of high coverage (20 by default). </w:t>
      </w:r>
    </w:p>
    <w:p w:rsidR="00F338B8" w:rsidRPr="00F338B8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</w:p>
    <w:p w:rsidR="00F338B8" w:rsidRPr="00F338B8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FC5F20">
        <w:rPr>
          <w:rFonts w:ascii="Arial" w:hAnsi="Arial" w:cs="Arial"/>
          <w:i/>
          <w:color w:val="3366FF"/>
        </w:rPr>
        <w:t>minHighCovLength</w:t>
      </w:r>
      <w:r w:rsidRPr="00F338B8">
        <w:rPr>
          <w:rFonts w:ascii="Arial" w:hAnsi="Arial" w:cs="Arial"/>
          <w:color w:val="000000"/>
        </w:rPr>
        <w:t xml:space="preserve"> [Value(Int)]:</w:t>
      </w:r>
    </w:p>
    <w:p w:rsidR="00F338B8" w:rsidRDefault="00F338B8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 w:rsidRPr="00F338B8">
        <w:rPr>
          <w:rFonts w:ascii="Arial" w:hAnsi="Arial" w:cs="Arial"/>
          <w:color w:val="000000"/>
        </w:rPr>
        <w:t xml:space="preserve">This option specifies the minimal value of the total length of high-coverage contigs determined by InteMAP after running IDBA-UD on the 'total read set', above which InteMAP will deem that high-coverage species exist in the community, and run IDBA-UD and ABySS on the </w:t>
      </w:r>
      <w:r>
        <w:rPr>
          <w:rFonts w:ascii="Arial" w:hAnsi="Arial" w:cs="Arial"/>
          <w:color w:val="000000"/>
        </w:rPr>
        <w:t>high coverage sequences. (1000</w:t>
      </w:r>
      <w:r w:rsidRPr="00F338B8">
        <w:rPr>
          <w:rFonts w:ascii="Arial" w:hAnsi="Arial" w:cs="Arial"/>
          <w:color w:val="000000"/>
        </w:rPr>
        <w:t>000 by default)</w:t>
      </w:r>
    </w:p>
    <w:p w:rsidR="00D32B93" w:rsidRDefault="00D32B93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</w:p>
    <w:p w:rsidR="00D32B93" w:rsidRDefault="00D32B93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output [file name/directory(String)]:</w:t>
      </w:r>
    </w:p>
    <w:p w:rsidR="00D32B93" w:rsidRPr="00F338B8" w:rsidRDefault="00D32B93" w:rsidP="000D6B38">
      <w:pPr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This specify the output contig file name. (‘out.fa’ by default)</w:t>
      </w:r>
    </w:p>
    <w:p w:rsidR="006C3ED6" w:rsidRDefault="006C3ED6" w:rsidP="00F338B8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6C3ED6" w:rsidRDefault="006C3ED6" w:rsidP="0054149A">
      <w:pPr>
        <w:spacing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2.2. Options for daughter files</w:t>
      </w:r>
    </w:p>
    <w:p w:rsidR="006C3ED6" w:rsidRDefault="006C3ED6" w:rsidP="0054149A">
      <w:pPr>
        <w:spacing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54149A" w:rsidRPr="0054149A" w:rsidRDefault="006C3ED6" w:rsidP="0054149A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2.2.1. Options for</w:t>
      </w:r>
      <w:r w:rsidR="0054149A" w:rsidRPr="0054149A">
        <w:rPr>
          <w:rFonts w:ascii="Arial" w:hAnsi="Arial" w:cs="Arial"/>
          <w:b/>
          <w:color w:val="3366FF"/>
        </w:rPr>
        <w:t>abyssparafile</w:t>
      </w:r>
    </w:p>
    <w:p w:rsidR="002C3BA6" w:rsidRDefault="002C3BA6" w:rsidP="0054149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>All the options must be written in one line, as this line will be input on the command line when running ABySS.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 xml:space="preserve">The way to specify the options for </w:t>
      </w:r>
      <w:r w:rsidR="002C3BA6" w:rsidRPr="0054149A">
        <w:rPr>
          <w:rFonts w:ascii="Arial" w:hAnsi="Arial" w:cs="Arial"/>
          <w:b/>
          <w:color w:val="3366FF"/>
        </w:rPr>
        <w:t>abyssparafile</w:t>
      </w:r>
      <w:r w:rsidRPr="0054149A">
        <w:rPr>
          <w:rFonts w:ascii="Arial" w:hAnsi="Arial" w:cs="Arial"/>
          <w:color w:val="000000"/>
        </w:rPr>
        <w:t>is '[option1]=[value1] [optio</w:t>
      </w:r>
      <w:r>
        <w:rPr>
          <w:rFonts w:ascii="Arial" w:hAnsi="Arial" w:cs="Arial"/>
          <w:color w:val="000000"/>
        </w:rPr>
        <w:t>n2</w:t>
      </w:r>
      <w:r w:rsidR="002C3BA6">
        <w:rPr>
          <w:rFonts w:ascii="Arial" w:hAnsi="Arial" w:cs="Arial"/>
          <w:color w:val="000000"/>
        </w:rPr>
        <w:t>]</w:t>
      </w:r>
      <w:r>
        <w:rPr>
          <w:rFonts w:ascii="Arial" w:hAnsi="Arial" w:cs="Arial"/>
          <w:color w:val="000000"/>
        </w:rPr>
        <w:t>=</w:t>
      </w:r>
      <w:r w:rsidR="002C3BA6">
        <w:rPr>
          <w:rFonts w:ascii="Arial" w:hAnsi="Arial" w:cs="Arial"/>
          <w:color w:val="000000"/>
        </w:rPr>
        <w:t>[</w:t>
      </w:r>
      <w:r>
        <w:rPr>
          <w:rFonts w:ascii="Arial" w:hAnsi="Arial" w:cs="Arial"/>
          <w:color w:val="000000"/>
        </w:rPr>
        <w:t>value2] ..</w:t>
      </w:r>
      <w:r w:rsidRPr="0054149A">
        <w:rPr>
          <w:rFonts w:ascii="Arial" w:hAnsi="Arial" w:cs="Arial"/>
          <w:color w:val="000000"/>
        </w:rPr>
        <w:t>.'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 xml:space="preserve">InteMAP uses the </w:t>
      </w:r>
      <w:r w:rsidR="002C3BA6">
        <w:rPr>
          <w:rFonts w:ascii="Arial" w:hAnsi="Arial" w:cs="Arial"/>
          <w:color w:val="000000"/>
        </w:rPr>
        <w:t>program</w:t>
      </w:r>
      <w:r w:rsidRPr="0054149A">
        <w:rPr>
          <w:rFonts w:ascii="Arial" w:hAnsi="Arial" w:cs="Arial"/>
          <w:color w:val="000000"/>
        </w:rPr>
        <w:t xml:space="preserve"> 'abyss-pe' only when running ABySS, which means ABySS in InteMAP only assemble paired-end rea</w:t>
      </w:r>
      <w:r w:rsidR="002C3BA6">
        <w:rPr>
          <w:rFonts w:ascii="Arial" w:hAnsi="Arial" w:cs="Arial"/>
          <w:color w:val="000000"/>
        </w:rPr>
        <w:t>ds. Except the input read files</w:t>
      </w:r>
      <w:r w:rsidR="00F17196">
        <w:rPr>
          <w:rFonts w:ascii="Arial" w:hAnsi="Arial" w:cs="Arial"/>
          <w:color w:val="000000"/>
        </w:rPr>
        <w:t xml:space="preserve"> </w:t>
      </w:r>
      <w:r w:rsidR="00F17196">
        <w:rPr>
          <w:rFonts w:ascii="Arial" w:hAnsi="Arial" w:cs="Arial"/>
          <w:color w:val="000000"/>
        </w:rPr>
        <w:lastRenderedPageBreak/>
        <w:t>that</w:t>
      </w:r>
      <w:r w:rsidR="002C3BA6">
        <w:rPr>
          <w:rFonts w:ascii="Arial" w:hAnsi="Arial" w:cs="Arial"/>
          <w:color w:val="000000"/>
        </w:rPr>
        <w:t xml:space="preserve"> are specified by InteMAP</w:t>
      </w:r>
      <w:r w:rsidRPr="0054149A">
        <w:rPr>
          <w:rFonts w:ascii="Arial" w:hAnsi="Arial" w:cs="Arial"/>
          <w:color w:val="000000"/>
        </w:rPr>
        <w:t xml:space="preserve">, all other options for 'abyss-pe' can be specified in </w:t>
      </w:r>
      <w:r w:rsidR="002C3BA6" w:rsidRPr="0054149A">
        <w:rPr>
          <w:rFonts w:ascii="Arial" w:hAnsi="Arial" w:cs="Arial"/>
          <w:b/>
          <w:color w:val="3366FF"/>
        </w:rPr>
        <w:t>abyssparafile</w:t>
      </w:r>
      <w:r w:rsidRPr="0054149A">
        <w:rPr>
          <w:rFonts w:ascii="Arial" w:hAnsi="Arial" w:cs="Arial"/>
          <w:color w:val="000000"/>
        </w:rPr>
        <w:t>. See instructions of ABySS for the options of 'abyss-pe'.</w:t>
      </w:r>
    </w:p>
    <w:p w:rsid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54149A" w:rsidRPr="0054149A" w:rsidRDefault="002C3BA6" w:rsidP="0054149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Some important</w:t>
      </w:r>
      <w:r w:rsidR="0054149A" w:rsidRPr="0054149A">
        <w:rPr>
          <w:rFonts w:ascii="Arial" w:hAnsi="Arial" w:cs="Arial"/>
          <w:color w:val="000000"/>
        </w:rPr>
        <w:t xml:space="preserve"> options </w:t>
      </w:r>
      <w:r>
        <w:rPr>
          <w:rFonts w:ascii="Arial" w:hAnsi="Arial" w:cs="Arial"/>
          <w:color w:val="000000"/>
        </w:rPr>
        <w:t>are</w:t>
      </w:r>
      <w:r w:rsidR="0054149A" w:rsidRPr="0054149A">
        <w:rPr>
          <w:rFonts w:ascii="Arial" w:hAnsi="Arial" w:cs="Arial"/>
          <w:color w:val="000000"/>
        </w:rPr>
        <w:t>: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2C3BA6">
        <w:rPr>
          <w:rFonts w:ascii="Arial" w:hAnsi="Arial" w:cs="Arial"/>
          <w:i/>
          <w:color w:val="3366FF"/>
        </w:rPr>
        <w:t>k</w:t>
      </w:r>
      <w:r w:rsidRPr="0054149A">
        <w:rPr>
          <w:rFonts w:ascii="Arial" w:hAnsi="Arial" w:cs="Arial"/>
          <w:color w:val="000000"/>
        </w:rPr>
        <w:t>=[value(Int)] indicates the kmer size for running ABySS in InteMAP; (k=61 by de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>fault)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2C3BA6">
        <w:rPr>
          <w:rFonts w:ascii="Arial" w:hAnsi="Arial" w:cs="Arial"/>
          <w:i/>
          <w:color w:val="3366FF"/>
        </w:rPr>
        <w:t>n</w:t>
      </w:r>
      <w:r w:rsidRPr="0054149A">
        <w:rPr>
          <w:rFonts w:ascii="Arial" w:hAnsi="Arial" w:cs="Arial"/>
          <w:color w:val="000000"/>
        </w:rPr>
        <w:t>=[value(Int)] indicates the minimal number of mate pairs links to merge two contigs when scaffolding when running ABySS in InteMAP; (n=5 by default)</w:t>
      </w:r>
    </w:p>
    <w:p w:rsidR="00F338B8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2C3BA6">
        <w:rPr>
          <w:rFonts w:ascii="Arial" w:hAnsi="Arial" w:cs="Arial"/>
          <w:i/>
          <w:color w:val="3366FF"/>
        </w:rPr>
        <w:t>np</w:t>
      </w:r>
      <w:r w:rsidRPr="0054149A">
        <w:rPr>
          <w:rFonts w:ascii="Arial" w:hAnsi="Arial" w:cs="Arial"/>
          <w:color w:val="000000"/>
        </w:rPr>
        <w:t>=[value(Int)] indicates the number of threads; (np=2 by default)</w:t>
      </w:r>
    </w:p>
    <w:p w:rsid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54149A" w:rsidRPr="0054149A" w:rsidRDefault="002C3BA6" w:rsidP="0054149A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2.2.2. Options for</w:t>
      </w:r>
      <w:r w:rsidR="0054149A" w:rsidRPr="0054149A">
        <w:rPr>
          <w:rFonts w:ascii="Arial" w:hAnsi="Arial" w:cs="Arial"/>
          <w:b/>
          <w:color w:val="3366FF"/>
        </w:rPr>
        <w:t>bowtie2parafile</w:t>
      </w:r>
    </w:p>
    <w:p w:rsidR="002C3BA6" w:rsidRDefault="002C3BA6" w:rsidP="0054149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>Options for running bowtie2 can be checked from the help files of the command 'bowtie2'. The onl</w:t>
      </w:r>
      <w:r>
        <w:rPr>
          <w:rFonts w:ascii="Arial" w:hAnsi="Arial" w:cs="Arial"/>
          <w:color w:val="000000"/>
        </w:rPr>
        <w:t xml:space="preserve">y options supported in the </w:t>
      </w:r>
      <w:r w:rsidRPr="0054149A">
        <w:rPr>
          <w:rFonts w:ascii="Arial" w:hAnsi="Arial" w:cs="Arial"/>
          <w:color w:val="3366FF"/>
        </w:rPr>
        <w:t>bowtie2parafile</w:t>
      </w:r>
      <w:r w:rsidRPr="0054149A">
        <w:rPr>
          <w:rFonts w:ascii="Arial" w:hAnsi="Arial" w:cs="Arial"/>
          <w:color w:val="000000"/>
        </w:rPr>
        <w:t xml:space="preserve"> are:</w:t>
      </w:r>
      <w:r w:rsidR="002C3BA6">
        <w:rPr>
          <w:rFonts w:ascii="Arial" w:hAnsi="Arial" w:cs="Arial"/>
          <w:color w:val="000000"/>
        </w:rPr>
        <w:t xml:space="preserve"> “--phred64” or “</w:t>
      </w:r>
      <w:r w:rsidRPr="0054149A">
        <w:rPr>
          <w:rFonts w:ascii="Arial" w:hAnsi="Arial" w:cs="Arial"/>
          <w:color w:val="000000"/>
        </w:rPr>
        <w:t>--phred33</w:t>
      </w:r>
      <w:r w:rsidR="002C3BA6">
        <w:rPr>
          <w:rFonts w:ascii="Arial" w:hAnsi="Arial" w:cs="Arial"/>
          <w:color w:val="000000"/>
        </w:rPr>
        <w:t>”. These two option</w:t>
      </w:r>
      <w:r w:rsidR="00C460DC">
        <w:rPr>
          <w:rFonts w:ascii="Arial" w:hAnsi="Arial" w:cs="Arial"/>
          <w:color w:val="000000"/>
        </w:rPr>
        <w:t>s are mutually exclusive.</w:t>
      </w:r>
    </w:p>
    <w:p w:rsidR="0054149A" w:rsidRDefault="00C460DC" w:rsidP="0054149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“</w:t>
      </w:r>
      <w:r w:rsidR="0054149A" w:rsidRPr="0054149A">
        <w:rPr>
          <w:rFonts w:ascii="Arial" w:hAnsi="Arial" w:cs="Arial"/>
          <w:color w:val="000000"/>
        </w:rPr>
        <w:t>--phred64</w:t>
      </w:r>
      <w:r>
        <w:rPr>
          <w:rFonts w:ascii="Arial" w:hAnsi="Arial" w:cs="Arial"/>
          <w:color w:val="000000"/>
        </w:rPr>
        <w:t>”</w:t>
      </w:r>
      <w:r w:rsidR="0054149A" w:rsidRPr="0054149A">
        <w:rPr>
          <w:rFonts w:ascii="Arial" w:hAnsi="Arial" w:cs="Arial"/>
          <w:color w:val="000000"/>
        </w:rPr>
        <w:t xml:space="preserve"> means qualities of fastq are Phred+64</w:t>
      </w:r>
      <w:r w:rsidR="0054149A">
        <w:rPr>
          <w:rFonts w:ascii="Arial" w:hAnsi="Arial" w:cs="Arial"/>
          <w:color w:val="000000"/>
        </w:rPr>
        <w:t xml:space="preserve">,while </w:t>
      </w:r>
      <w:r>
        <w:rPr>
          <w:rFonts w:ascii="Arial" w:hAnsi="Arial" w:cs="Arial"/>
          <w:color w:val="000000"/>
        </w:rPr>
        <w:t>“</w:t>
      </w:r>
      <w:r w:rsidR="0054149A">
        <w:rPr>
          <w:rFonts w:ascii="Arial" w:hAnsi="Arial" w:cs="Arial"/>
          <w:color w:val="000000"/>
        </w:rPr>
        <w:t>-</w:t>
      </w:r>
      <w:r w:rsidR="0054149A" w:rsidRPr="0054149A">
        <w:rPr>
          <w:rFonts w:ascii="Arial" w:hAnsi="Arial" w:cs="Arial"/>
          <w:color w:val="000000"/>
        </w:rPr>
        <w:t>-phred</w:t>
      </w:r>
      <w:r w:rsidR="0054149A">
        <w:rPr>
          <w:rFonts w:ascii="Arial" w:hAnsi="Arial" w:cs="Arial"/>
          <w:color w:val="000000"/>
        </w:rPr>
        <w:t>33</w:t>
      </w:r>
      <w:r>
        <w:rPr>
          <w:rFonts w:ascii="Arial" w:hAnsi="Arial" w:cs="Arial"/>
          <w:color w:val="000000"/>
        </w:rPr>
        <w:t>”</w:t>
      </w:r>
      <w:r w:rsidR="0054149A">
        <w:rPr>
          <w:rFonts w:ascii="Arial" w:hAnsi="Arial" w:cs="Arial"/>
          <w:color w:val="000000"/>
        </w:rPr>
        <w:t xml:space="preserve"> means qualities are Phred+33 (by default in InteMAP).</w:t>
      </w:r>
    </w:p>
    <w:p w:rsid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54149A" w:rsidRPr="0054149A" w:rsidRDefault="00C460DC" w:rsidP="0054149A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2.2.3. Options for</w:t>
      </w:r>
      <w:r w:rsidR="0054149A" w:rsidRPr="0054149A">
        <w:rPr>
          <w:rFonts w:ascii="Arial" w:hAnsi="Arial" w:cs="Arial"/>
          <w:b/>
          <w:color w:val="3366FF"/>
        </w:rPr>
        <w:t>cabogspecfile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3366FF"/>
        </w:rPr>
        <w:t>cabogspecfile</w:t>
      </w:r>
      <w:r w:rsidRPr="0054149A">
        <w:rPr>
          <w:rFonts w:ascii="Arial" w:hAnsi="Arial" w:cs="Arial"/>
          <w:color w:val="000000"/>
        </w:rPr>
        <w:t xml:space="preserve"> keeps the options for running CABOG in InteMAP. The options and the way to specify them can be found from the [CABOG webpage]:</w:t>
      </w:r>
    </w:p>
    <w:p w:rsidR="0054149A" w:rsidRPr="0054149A" w:rsidRDefault="0094296C" w:rsidP="0054149A">
      <w:pPr>
        <w:spacing w:line="276" w:lineRule="auto"/>
        <w:jc w:val="both"/>
        <w:rPr>
          <w:rFonts w:ascii="Arial" w:hAnsi="Arial" w:cs="Arial"/>
          <w:color w:val="000000"/>
        </w:rPr>
      </w:pPr>
      <w:hyperlink r:id="rId16" w:history="1">
        <w:r w:rsidR="0054149A" w:rsidRPr="00F66F53">
          <w:rPr>
            <w:rStyle w:val="a4"/>
            <w:rFonts w:ascii="Arial" w:hAnsi="Arial" w:cs="Arial"/>
          </w:rPr>
          <w:t>http://sourceforge.net/apps/mediawiki/wgs-assembler/index.php?title=SpecFiles</w:t>
        </w:r>
      </w:hyperlink>
    </w:p>
    <w:p w:rsid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default </w:t>
      </w:r>
      <w:r w:rsidRPr="0054149A">
        <w:rPr>
          <w:rFonts w:ascii="Arial" w:hAnsi="Arial" w:cs="Arial"/>
          <w:color w:val="3366FF"/>
        </w:rPr>
        <w:t>cabogspecfile</w:t>
      </w:r>
      <w:r w:rsidRPr="0054149A">
        <w:rPr>
          <w:rFonts w:ascii="Arial" w:hAnsi="Arial" w:cs="Arial"/>
          <w:color w:val="000000"/>
        </w:rPr>
        <w:t xml:space="preserve"> is 'In</w:t>
      </w:r>
      <w:r>
        <w:rPr>
          <w:rFonts w:ascii="Arial" w:hAnsi="Arial" w:cs="Arial"/>
          <w:color w:val="000000"/>
        </w:rPr>
        <w:t>teMAP-dir</w:t>
      </w:r>
      <w:r w:rsidRPr="0054149A">
        <w:rPr>
          <w:rFonts w:ascii="Arial" w:hAnsi="Arial" w:cs="Arial"/>
          <w:color w:val="000000"/>
        </w:rPr>
        <w:t>/Para/cabogspecfile'</w:t>
      </w:r>
    </w:p>
    <w:p w:rsid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54149A" w:rsidRPr="0054149A" w:rsidRDefault="00C460DC" w:rsidP="0054149A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2.2.4. Options for</w:t>
      </w:r>
      <w:r>
        <w:rPr>
          <w:rFonts w:ascii="Arial" w:hAnsi="Arial" w:cs="Arial"/>
          <w:b/>
          <w:color w:val="3366FF"/>
        </w:rPr>
        <w:t>idbahighparafile</w:t>
      </w:r>
      <w:r w:rsidRPr="00C460DC">
        <w:rPr>
          <w:rFonts w:ascii="Arial" w:hAnsi="Arial" w:cs="Arial"/>
          <w:b/>
        </w:rPr>
        <w:t>and</w:t>
      </w:r>
      <w:r w:rsidR="0054149A" w:rsidRPr="0054149A">
        <w:rPr>
          <w:rFonts w:ascii="Arial" w:hAnsi="Arial" w:cs="Arial"/>
          <w:b/>
          <w:color w:val="3366FF"/>
        </w:rPr>
        <w:t>idbalowparafile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>All the optio</w:t>
      </w:r>
      <w:r w:rsidR="00C460DC">
        <w:rPr>
          <w:rFonts w:ascii="Arial" w:hAnsi="Arial" w:cs="Arial"/>
          <w:color w:val="000000"/>
        </w:rPr>
        <w:t>ns must be written</w:t>
      </w:r>
      <w:r>
        <w:rPr>
          <w:rFonts w:ascii="Arial" w:hAnsi="Arial" w:cs="Arial"/>
          <w:color w:val="000000"/>
        </w:rPr>
        <w:t xml:space="preserve"> in one line.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>Options for running IDBA-UD for high coverage and low coverage.</w:t>
      </w:r>
      <w:r w:rsidR="00C460DC">
        <w:rPr>
          <w:rFonts w:ascii="Arial" w:hAnsi="Arial" w:cs="Arial"/>
          <w:color w:val="000000"/>
        </w:rPr>
        <w:t>E</w:t>
      </w:r>
      <w:r w:rsidR="00C460DC" w:rsidRPr="0054149A">
        <w:rPr>
          <w:rFonts w:ascii="Arial" w:hAnsi="Arial" w:cs="Arial"/>
          <w:color w:val="000000"/>
        </w:rPr>
        <w:t xml:space="preserve">xecute 'idba_ud' on the command line </w:t>
      </w:r>
      <w:r w:rsidR="00C460DC">
        <w:rPr>
          <w:rFonts w:ascii="Arial" w:hAnsi="Arial" w:cs="Arial"/>
          <w:color w:val="000000"/>
        </w:rPr>
        <w:t xml:space="preserve">to see </w:t>
      </w:r>
      <w:r w:rsidRPr="0054149A">
        <w:rPr>
          <w:rFonts w:ascii="Arial" w:hAnsi="Arial" w:cs="Arial"/>
          <w:color w:val="000000"/>
        </w:rPr>
        <w:t>options</w:t>
      </w:r>
      <w:r w:rsidR="00C460DC">
        <w:rPr>
          <w:rFonts w:ascii="Arial" w:hAnsi="Arial" w:cs="Arial"/>
          <w:color w:val="000000"/>
        </w:rPr>
        <w:t xml:space="preserve"> supported by IDBA-UD.</w:t>
      </w:r>
      <w:r w:rsidRPr="0054149A">
        <w:rPr>
          <w:rFonts w:ascii="Arial" w:hAnsi="Arial" w:cs="Arial"/>
          <w:color w:val="000000"/>
        </w:rPr>
        <w:t xml:space="preserve"> Except the input read files and the output directory, all other options</w:t>
      </w:r>
      <w:r>
        <w:rPr>
          <w:rFonts w:ascii="Arial" w:hAnsi="Arial" w:cs="Arial"/>
          <w:color w:val="000000"/>
        </w:rPr>
        <w:t xml:space="preserve"> can by specified in the </w:t>
      </w:r>
      <w:r w:rsidRPr="0054149A">
        <w:rPr>
          <w:rFonts w:ascii="Arial" w:hAnsi="Arial" w:cs="Arial"/>
          <w:color w:val="3366FF"/>
        </w:rPr>
        <w:t>idbahighparafile/idbalowparafile</w:t>
      </w:r>
      <w:r w:rsidRPr="0054149A">
        <w:rPr>
          <w:rFonts w:ascii="Arial" w:hAnsi="Arial" w:cs="Arial"/>
          <w:color w:val="000000"/>
        </w:rPr>
        <w:t>.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>By d</w:t>
      </w:r>
      <w:r>
        <w:rPr>
          <w:rFonts w:ascii="Arial" w:hAnsi="Arial" w:cs="Arial"/>
          <w:color w:val="000000"/>
        </w:rPr>
        <w:t>efault, InteMAP uses 'InteMAP-dir</w:t>
      </w:r>
      <w:r w:rsidRPr="0054149A">
        <w:rPr>
          <w:rFonts w:ascii="Arial" w:hAnsi="Arial" w:cs="Arial"/>
          <w:color w:val="000000"/>
        </w:rPr>
        <w:t xml:space="preserve">/Para/idbaparafile' for both option inputs for running 'idba_ud'. 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  <w:r w:rsidRPr="0054149A">
        <w:rPr>
          <w:rFonts w:ascii="Arial" w:hAnsi="Arial" w:cs="Arial"/>
          <w:color w:val="000000"/>
        </w:rPr>
        <w:t>Important options: '--num_threadsarg(=0)', number of threads; '--mink arg(=20)', minimum k value (In InteMAP, mink=23 by default)</w:t>
      </w:r>
    </w:p>
    <w:p w:rsidR="0054149A" w:rsidRPr="0054149A" w:rsidRDefault="0054149A" w:rsidP="0054149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AF5725" w:rsidRPr="00AF5725" w:rsidRDefault="00C460DC" w:rsidP="00AF5725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2.2.5. </w:t>
      </w:r>
      <w:r w:rsidR="00AF5725" w:rsidRPr="00AF5725">
        <w:rPr>
          <w:rFonts w:ascii="Arial" w:hAnsi="Arial" w:cs="Arial"/>
          <w:b/>
          <w:color w:val="000000"/>
        </w:rPr>
        <w:t xml:space="preserve">Options of </w:t>
      </w:r>
      <w:r w:rsidR="00AF5725" w:rsidRPr="00AF5725">
        <w:rPr>
          <w:rFonts w:ascii="Arial" w:hAnsi="Arial" w:cs="Arial"/>
          <w:b/>
          <w:color w:val="3366FF"/>
        </w:rPr>
        <w:t>quakeparafile</w:t>
      </w:r>
    </w:p>
    <w:p w:rsidR="00AF5725" w:rsidRPr="00AF5725" w:rsidRDefault="00AF5725" w:rsidP="00AF5725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InteMAP run Quake</w:t>
      </w:r>
      <w:r w:rsidRPr="00AF5725">
        <w:rPr>
          <w:rFonts w:ascii="Arial" w:hAnsi="Arial" w:cs="Arial"/>
          <w:color w:val="000000"/>
        </w:rPr>
        <w:t xml:space="preserve"> in se</w:t>
      </w:r>
      <w:r>
        <w:rPr>
          <w:rFonts w:ascii="Arial" w:hAnsi="Arial" w:cs="Arial"/>
          <w:color w:val="000000"/>
        </w:rPr>
        <w:t>veral steps: 'jellyfish count', 'jellyfsh</w:t>
      </w:r>
      <w:r w:rsidRPr="00AF5725">
        <w:rPr>
          <w:rFonts w:ascii="Arial" w:hAnsi="Arial" w:cs="Arial"/>
          <w:color w:val="000000"/>
        </w:rPr>
        <w:t>du</w:t>
      </w:r>
      <w:r>
        <w:rPr>
          <w:rFonts w:ascii="Arial" w:hAnsi="Arial" w:cs="Arial"/>
          <w:color w:val="000000"/>
        </w:rPr>
        <w:t xml:space="preserve">mp', 'correct'. The options in </w:t>
      </w:r>
      <w:r w:rsidRPr="00AF5725">
        <w:rPr>
          <w:rFonts w:ascii="Arial" w:hAnsi="Arial" w:cs="Arial"/>
          <w:color w:val="3366FF"/>
        </w:rPr>
        <w:t>quakeparafile</w:t>
      </w:r>
      <w:r w:rsidRPr="00AF5725">
        <w:rPr>
          <w:rFonts w:ascii="Arial" w:hAnsi="Arial" w:cs="Arial"/>
          <w:color w:val="000000"/>
        </w:rPr>
        <w:t xml:space="preserve"> include the options for all these steps. Items of options are written in individual lines. Each line has only one item of option specified in the pattern as below:</w:t>
      </w:r>
    </w:p>
    <w:p w:rsidR="00AF5725" w:rsidRPr="00AF5725" w:rsidRDefault="00AF5725" w:rsidP="00AF5725">
      <w:pPr>
        <w:spacing w:line="276" w:lineRule="auto"/>
        <w:jc w:val="both"/>
        <w:rPr>
          <w:rFonts w:ascii="Arial" w:hAnsi="Arial" w:cs="Arial"/>
          <w:color w:val="000000"/>
        </w:rPr>
      </w:pPr>
      <w:r w:rsidRPr="00C460DC">
        <w:rPr>
          <w:rFonts w:ascii="Arial" w:hAnsi="Arial" w:cs="Arial"/>
          <w:i/>
          <w:color w:val="3366FF"/>
        </w:rPr>
        <w:lastRenderedPageBreak/>
        <w:t xml:space="preserve"> [option]</w:t>
      </w:r>
      <w:r w:rsidRPr="00AF5725">
        <w:rPr>
          <w:rFonts w:ascii="Arial" w:hAnsi="Arial" w:cs="Arial"/>
          <w:color w:val="000000"/>
        </w:rPr>
        <w:t xml:space="preserve"> [value] </w:t>
      </w:r>
    </w:p>
    <w:p w:rsidR="00AF5725" w:rsidRPr="00AF5725" w:rsidRDefault="00AF5725" w:rsidP="00AF5725">
      <w:pPr>
        <w:spacing w:line="276" w:lineRule="auto"/>
        <w:jc w:val="both"/>
        <w:rPr>
          <w:rFonts w:ascii="Arial" w:hAnsi="Arial" w:cs="Arial"/>
          <w:color w:val="000000"/>
        </w:rPr>
      </w:pPr>
      <w:r w:rsidRPr="00AF5725">
        <w:rPr>
          <w:rFonts w:ascii="Arial" w:hAnsi="Arial" w:cs="Arial"/>
          <w:color w:val="000000"/>
        </w:rPr>
        <w:t>Options include:</w:t>
      </w:r>
    </w:p>
    <w:p w:rsidR="00AF5725" w:rsidRPr="00AF5725" w:rsidRDefault="00AF5725" w:rsidP="00AF5725">
      <w:pPr>
        <w:spacing w:line="276" w:lineRule="auto"/>
        <w:jc w:val="both"/>
        <w:rPr>
          <w:rFonts w:ascii="Arial" w:hAnsi="Arial" w:cs="Arial"/>
          <w:color w:val="000000"/>
        </w:rPr>
      </w:pPr>
      <w:r w:rsidRPr="00C460DC">
        <w:rPr>
          <w:rFonts w:ascii="Arial" w:hAnsi="Arial" w:cs="Arial"/>
          <w:i/>
          <w:color w:val="3366FF"/>
        </w:rPr>
        <w:t>quality-start</w:t>
      </w:r>
      <w:r>
        <w:rPr>
          <w:rFonts w:ascii="Arial" w:hAnsi="Arial" w:cs="Arial"/>
          <w:color w:val="000000"/>
        </w:rPr>
        <w:t xml:space="preserve"> [int] </w:t>
      </w:r>
      <w:r>
        <w:rPr>
          <w:rFonts w:ascii="Arial" w:hAnsi="Arial" w:cs="Arial"/>
          <w:color w:val="000000"/>
        </w:rPr>
        <w:tab/>
      </w:r>
      <w:r w:rsidRPr="00AF5725">
        <w:rPr>
          <w:rFonts w:ascii="Arial" w:hAnsi="Arial" w:cs="Arial"/>
          <w:color w:val="000000"/>
        </w:rPr>
        <w:t>Start</w:t>
      </w:r>
      <w:r>
        <w:rPr>
          <w:rFonts w:ascii="Arial" w:hAnsi="Arial" w:cs="Arial"/>
          <w:color w:val="000000"/>
        </w:rPr>
        <w:t>ing ASCII for quality values (33</w:t>
      </w:r>
      <w:r w:rsidRPr="00AF5725">
        <w:rPr>
          <w:rFonts w:ascii="Arial" w:hAnsi="Arial" w:cs="Arial"/>
          <w:color w:val="000000"/>
        </w:rPr>
        <w:t xml:space="preserve"> by default in InteMAP), </w:t>
      </w:r>
    </w:p>
    <w:p w:rsidR="00AF5725" w:rsidRPr="00AF5725" w:rsidRDefault="00AF5725" w:rsidP="00C460DC">
      <w:pPr>
        <w:spacing w:line="276" w:lineRule="auto"/>
        <w:ind w:left="2160" w:hanging="2160"/>
        <w:jc w:val="both"/>
        <w:rPr>
          <w:rFonts w:ascii="Arial" w:hAnsi="Arial" w:cs="Arial"/>
          <w:color w:val="000000"/>
        </w:rPr>
      </w:pPr>
      <w:r w:rsidRPr="00C460DC">
        <w:rPr>
          <w:rFonts w:ascii="Arial" w:hAnsi="Arial" w:cs="Arial"/>
          <w:i/>
          <w:color w:val="3366FF"/>
        </w:rPr>
        <w:t>kmer</w:t>
      </w:r>
      <w:r w:rsidR="00C460DC">
        <w:rPr>
          <w:rFonts w:ascii="Arial" w:hAnsi="Arial" w:cs="Arial"/>
          <w:color w:val="000000"/>
        </w:rPr>
        <w:t xml:space="preserve"> [int] </w:t>
      </w:r>
      <w:r w:rsidR="00C460DC">
        <w:rPr>
          <w:rFonts w:ascii="Arial" w:hAnsi="Arial" w:cs="Arial"/>
          <w:color w:val="000000"/>
        </w:rPr>
        <w:tab/>
      </w:r>
      <w:r w:rsidRPr="00AF5725">
        <w:rPr>
          <w:rFonts w:ascii="Arial" w:hAnsi="Arial" w:cs="Arial"/>
          <w:color w:val="000000"/>
        </w:rPr>
        <w:t>Length of mer (17 by default in InteMAP), used as the option '-m' in 'jellyfish count',</w:t>
      </w:r>
      <w:r>
        <w:rPr>
          <w:rFonts w:ascii="Arial" w:hAnsi="Arial" w:cs="Arial"/>
          <w:color w:val="000000"/>
        </w:rPr>
        <w:t xml:space="preserve"> the option '-m' in 'jellyfish </w:t>
      </w:r>
      <w:r w:rsidRPr="00AF5725">
        <w:rPr>
          <w:rFonts w:ascii="Arial" w:hAnsi="Arial" w:cs="Arial"/>
          <w:color w:val="000000"/>
        </w:rPr>
        <w:t>merge', and the option '-k' in 'correct'.</w:t>
      </w:r>
    </w:p>
    <w:p w:rsidR="00AF5725" w:rsidRPr="00AF5725" w:rsidRDefault="00AF5725" w:rsidP="00AF5725">
      <w:pPr>
        <w:spacing w:line="276" w:lineRule="auto"/>
        <w:ind w:left="2160" w:hanging="2160"/>
        <w:jc w:val="both"/>
        <w:rPr>
          <w:rFonts w:ascii="Arial" w:hAnsi="Arial" w:cs="Arial"/>
          <w:color w:val="000000"/>
        </w:rPr>
      </w:pPr>
      <w:r w:rsidRPr="00C460DC">
        <w:rPr>
          <w:rFonts w:ascii="Arial" w:hAnsi="Arial" w:cs="Arial"/>
          <w:i/>
          <w:color w:val="3366FF"/>
        </w:rPr>
        <w:t>hash_size</w:t>
      </w:r>
      <w:r>
        <w:rPr>
          <w:rFonts w:ascii="Arial" w:hAnsi="Arial" w:cs="Arial"/>
          <w:color w:val="000000"/>
        </w:rPr>
        <w:t xml:space="preserve"> [uint64]</w:t>
      </w:r>
      <w:r>
        <w:rPr>
          <w:rFonts w:ascii="Arial" w:hAnsi="Arial" w:cs="Arial"/>
          <w:color w:val="000000"/>
        </w:rPr>
        <w:tab/>
      </w:r>
      <w:r w:rsidRPr="00AF5725">
        <w:rPr>
          <w:rFonts w:ascii="Arial" w:hAnsi="Arial" w:cs="Arial"/>
          <w:color w:val="000000"/>
        </w:rPr>
        <w:t>Hash size (2G by default in InteMAP), used as the option '-s' in both 'jellyfish count' and 'jellyfish qmerge'.</w:t>
      </w:r>
    </w:p>
    <w:p w:rsidR="0054149A" w:rsidRDefault="00AF5725" w:rsidP="00AF5725">
      <w:pPr>
        <w:spacing w:line="276" w:lineRule="auto"/>
        <w:ind w:left="2160" w:hanging="2160"/>
        <w:jc w:val="both"/>
        <w:rPr>
          <w:rFonts w:ascii="Arial" w:hAnsi="Arial" w:cs="Arial"/>
          <w:color w:val="000000"/>
        </w:rPr>
      </w:pPr>
      <w:r w:rsidRPr="00C460DC">
        <w:rPr>
          <w:rFonts w:ascii="Arial" w:hAnsi="Arial" w:cs="Arial"/>
          <w:i/>
          <w:color w:val="3366FF"/>
        </w:rPr>
        <w:t>Threads</w:t>
      </w:r>
      <w:r w:rsidRPr="00AF5725">
        <w:rPr>
          <w:rFonts w:ascii="Arial" w:hAnsi="Arial" w:cs="Arial"/>
          <w:color w:val="000000"/>
        </w:rPr>
        <w:t xml:space="preserve">[int]  </w:t>
      </w:r>
      <w:r>
        <w:rPr>
          <w:rFonts w:ascii="Arial" w:hAnsi="Arial" w:cs="Arial"/>
          <w:color w:val="000000"/>
        </w:rPr>
        <w:tab/>
      </w:r>
      <w:r w:rsidRPr="00AF5725">
        <w:rPr>
          <w:rFonts w:ascii="Arial" w:hAnsi="Arial" w:cs="Arial"/>
          <w:color w:val="000000"/>
        </w:rPr>
        <w:t>number of threads (2 by default), used as the option '-t' in 'jellyfish count' and the option '-p' in 'count'.</w:t>
      </w:r>
    </w:p>
    <w:p w:rsidR="008866A8" w:rsidRDefault="008866A8" w:rsidP="00AF5725">
      <w:pPr>
        <w:spacing w:line="276" w:lineRule="auto"/>
        <w:ind w:left="2160" w:hanging="2160"/>
        <w:jc w:val="both"/>
        <w:rPr>
          <w:rFonts w:ascii="Arial" w:hAnsi="Arial" w:cs="Arial"/>
        </w:rPr>
      </w:pPr>
    </w:p>
    <w:p w:rsidR="008866A8" w:rsidRDefault="008866A8" w:rsidP="00AF5725">
      <w:pPr>
        <w:spacing w:line="276" w:lineRule="auto"/>
        <w:ind w:left="2160" w:hanging="2160"/>
        <w:jc w:val="both"/>
        <w:rPr>
          <w:rFonts w:ascii="Arial" w:hAnsi="Arial" w:cs="Arial"/>
        </w:rPr>
      </w:pPr>
    </w:p>
    <w:p w:rsidR="008866A8" w:rsidRDefault="008866A8" w:rsidP="008866A8">
      <w:pPr>
        <w:pStyle w:val="a3"/>
        <w:numPr>
          <w:ilvl w:val="0"/>
          <w:numId w:val="1"/>
        </w:numPr>
        <w:spacing w:line="48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Output</w:t>
      </w:r>
    </w:p>
    <w:p w:rsidR="008866A8" w:rsidRPr="00EF1A31" w:rsidRDefault="008866A8" w:rsidP="00046ED0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InteMAP output contigs in </w:t>
      </w:r>
      <w:r w:rsidR="00046ED0">
        <w:rPr>
          <w:rFonts w:ascii="Arial" w:hAnsi="Arial" w:cs="Arial"/>
          <w:color w:val="000000"/>
        </w:rPr>
        <w:t>fasta format</w:t>
      </w:r>
      <w:r>
        <w:rPr>
          <w:rFonts w:ascii="Arial" w:hAnsi="Arial" w:cs="Arial"/>
          <w:color w:val="000000"/>
        </w:rPr>
        <w:t>.</w:t>
      </w:r>
      <w:r w:rsidR="00046ED0">
        <w:rPr>
          <w:rFonts w:ascii="Arial" w:hAnsi="Arial" w:cs="Arial"/>
          <w:color w:val="000000"/>
        </w:rPr>
        <w:t xml:space="preserve"> The output file name is ‘out.fa’ by default or specified by users via option ‘-o/--outfile’. </w:t>
      </w:r>
    </w:p>
    <w:sectPr w:rsidR="008866A8" w:rsidRPr="00EF1A31" w:rsidSect="000A50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4DB" w:rsidRDefault="00F774DB" w:rsidP="00013154">
      <w:r>
        <w:separator/>
      </w:r>
    </w:p>
  </w:endnote>
  <w:endnote w:type="continuationSeparator" w:id="1">
    <w:p w:rsidR="00F774DB" w:rsidRDefault="00F774DB" w:rsidP="00013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4DB" w:rsidRDefault="00F774DB" w:rsidP="00013154">
      <w:r>
        <w:separator/>
      </w:r>
    </w:p>
  </w:footnote>
  <w:footnote w:type="continuationSeparator" w:id="1">
    <w:p w:rsidR="00F774DB" w:rsidRDefault="00F774DB" w:rsidP="00013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84CC7"/>
    <w:multiLevelType w:val="hybridMultilevel"/>
    <w:tmpl w:val="5D9C7CA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CA0098D"/>
    <w:multiLevelType w:val="hybridMultilevel"/>
    <w:tmpl w:val="8AEAC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C2C5B"/>
    <w:multiLevelType w:val="hybridMultilevel"/>
    <w:tmpl w:val="8F7604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E04E62"/>
    <w:multiLevelType w:val="hybridMultilevel"/>
    <w:tmpl w:val="0AF837C8"/>
    <w:lvl w:ilvl="0" w:tplc="405C97F2">
      <w:start w:val="1"/>
      <w:numFmt w:val="bullet"/>
      <w:lvlText w:val="$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4C4543"/>
    <w:multiLevelType w:val="hybridMultilevel"/>
    <w:tmpl w:val="B4F82034"/>
    <w:lvl w:ilvl="0" w:tplc="405C97F2">
      <w:start w:val="1"/>
      <w:numFmt w:val="bullet"/>
      <w:lvlText w:val="$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76F8693E"/>
    <w:multiLevelType w:val="hybridMultilevel"/>
    <w:tmpl w:val="A0A2D5AC"/>
    <w:lvl w:ilvl="0" w:tplc="405C97F2">
      <w:start w:val="1"/>
      <w:numFmt w:val="bullet"/>
      <w:lvlText w:val="$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715977"/>
    <w:multiLevelType w:val="hybridMultilevel"/>
    <w:tmpl w:val="ECD68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7F4F2A"/>
    <w:multiLevelType w:val="hybridMultilevel"/>
    <w:tmpl w:val="A90A8CA2"/>
    <w:lvl w:ilvl="0" w:tplc="405C97F2">
      <w:start w:val="1"/>
      <w:numFmt w:val="bullet"/>
      <w:lvlText w:val="$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27476"/>
    <w:rsid w:val="00012DC1"/>
    <w:rsid w:val="00013154"/>
    <w:rsid w:val="00046ED0"/>
    <w:rsid w:val="000762D8"/>
    <w:rsid w:val="000A5069"/>
    <w:rsid w:val="000A7BEA"/>
    <w:rsid w:val="000B7067"/>
    <w:rsid w:val="000D6B38"/>
    <w:rsid w:val="000E10F4"/>
    <w:rsid w:val="001247D7"/>
    <w:rsid w:val="00140C3E"/>
    <w:rsid w:val="0016793C"/>
    <w:rsid w:val="00187E38"/>
    <w:rsid w:val="001910F4"/>
    <w:rsid w:val="0019751C"/>
    <w:rsid w:val="00212718"/>
    <w:rsid w:val="002535C7"/>
    <w:rsid w:val="002C3BA6"/>
    <w:rsid w:val="002E209E"/>
    <w:rsid w:val="00300D6D"/>
    <w:rsid w:val="00307E9F"/>
    <w:rsid w:val="003C731F"/>
    <w:rsid w:val="00442E2B"/>
    <w:rsid w:val="00470034"/>
    <w:rsid w:val="00471194"/>
    <w:rsid w:val="00480345"/>
    <w:rsid w:val="004D6A6C"/>
    <w:rsid w:val="0054149A"/>
    <w:rsid w:val="0056566D"/>
    <w:rsid w:val="00573110"/>
    <w:rsid w:val="005D16D1"/>
    <w:rsid w:val="00607FE2"/>
    <w:rsid w:val="00615A8E"/>
    <w:rsid w:val="00670D8E"/>
    <w:rsid w:val="006A7C07"/>
    <w:rsid w:val="006C3ED6"/>
    <w:rsid w:val="006E271A"/>
    <w:rsid w:val="006F3E2D"/>
    <w:rsid w:val="00794608"/>
    <w:rsid w:val="007B2D3E"/>
    <w:rsid w:val="007B7D67"/>
    <w:rsid w:val="008866A8"/>
    <w:rsid w:val="0089458D"/>
    <w:rsid w:val="00912CC9"/>
    <w:rsid w:val="00936BEC"/>
    <w:rsid w:val="0094296C"/>
    <w:rsid w:val="00992CAF"/>
    <w:rsid w:val="009B7112"/>
    <w:rsid w:val="00A353E0"/>
    <w:rsid w:val="00A75D63"/>
    <w:rsid w:val="00AF5725"/>
    <w:rsid w:val="00B4141E"/>
    <w:rsid w:val="00B733C1"/>
    <w:rsid w:val="00C460DC"/>
    <w:rsid w:val="00C51691"/>
    <w:rsid w:val="00C63A05"/>
    <w:rsid w:val="00C766BD"/>
    <w:rsid w:val="00D27476"/>
    <w:rsid w:val="00D32B93"/>
    <w:rsid w:val="00D4493F"/>
    <w:rsid w:val="00D55FE7"/>
    <w:rsid w:val="00E65FEF"/>
    <w:rsid w:val="00EF1A31"/>
    <w:rsid w:val="00F17196"/>
    <w:rsid w:val="00F338B8"/>
    <w:rsid w:val="00F774DB"/>
    <w:rsid w:val="00FC5F20"/>
    <w:rsid w:val="00FF2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47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458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87E38"/>
    <w:rPr>
      <w:color w:val="800080" w:themeColor="followedHyperlink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0131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013154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0131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0131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4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458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7E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.cs.hku.hk/~alse/hkubrg/projects/idba_ud/" TargetMode="External"/><Relationship Id="rId13" Type="http://schemas.openxmlformats.org/officeDocument/2006/relationships/hyperlink" Target="http://mummer.sourceforge.ne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dwards.sdsu.edu/cgi-bin/prinseq/prinseq.cgi" TargetMode="External"/><Relationship Id="rId12" Type="http://schemas.openxmlformats.org/officeDocument/2006/relationships/hyperlink" Target="http://www.cbcb.umd.edu/software/jellyfish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ourceforge.net/apps/mediawiki/wgs-assembler/index.php?title=SpecFil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bcb.umd.edu/software/quake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oinfo.ctb.pku.edu.cn/InteMAP" TargetMode="External"/><Relationship Id="rId10" Type="http://schemas.openxmlformats.org/officeDocument/2006/relationships/hyperlink" Target="http://www.bcgsc.ca/platform/bioinfo/software/abyss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gs-assembler.sourceforge.net/wiki/index.php?title=Main_Page" TargetMode="External"/><Relationship Id="rId14" Type="http://schemas.openxmlformats.org/officeDocument/2006/relationships/hyperlink" Target="http://bowtie-bio.sourceforge.net/bowtie2/index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1917</Words>
  <Characters>10930</Characters>
  <Application>Microsoft Office Word</Application>
  <DocSecurity>0</DocSecurity>
  <Lines>91</Lines>
  <Paragraphs>25</Paragraphs>
  <ScaleCrop>false</ScaleCrop>
  <Company>NIH</Company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Binbin Lai</dc:creator>
  <cp:keywords/>
  <dc:description/>
  <cp:lastModifiedBy>PromeW</cp:lastModifiedBy>
  <cp:revision>5</cp:revision>
  <cp:lastPrinted>2015-02-14T16:22:00Z</cp:lastPrinted>
  <dcterms:created xsi:type="dcterms:W3CDTF">2015-02-14T16:22:00Z</dcterms:created>
  <dcterms:modified xsi:type="dcterms:W3CDTF">2015-11-06T09:49:00Z</dcterms:modified>
</cp:coreProperties>
</file>